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2A8B3D34"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224E5C">
        <w:rPr>
          <w:rFonts w:ascii="Arial" w:eastAsia="Times New Roman" w:hAnsi="Arial" w:cs="Arial"/>
          <w:b/>
          <w:lang w:eastAsia="tr-TR"/>
        </w:rPr>
        <w:t>76</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1DD18C0" w14:textId="77777777" w:rsidR="00F562CB" w:rsidRPr="00F562CB"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MAB1. Matematiksel Muhakeme</w:t>
            </w:r>
          </w:p>
          <w:p w14:paraId="61C62552" w14:textId="7A0B67D8" w:rsidR="00EC53AF" w:rsidRPr="00CC21AC"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MAB4. Veri ile Çalışma ve Veriye Dayalı Karar Verme</w:t>
            </w:r>
          </w:p>
        </w:tc>
      </w:tr>
      <w:tr w:rsidR="0062534C"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62534C" w:rsidRPr="00241A96" w:rsidRDefault="0062534C" w:rsidP="0062534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42A85BFA" w14:textId="642B58DC" w:rsidR="0062534C" w:rsidRPr="00CC21AC" w:rsidRDefault="0062534C" w:rsidP="006253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3159">
              <w:rPr>
                <w:rFonts w:ascii="Arial" w:eastAsia="Times New Roman" w:hAnsi="Arial" w:cs="Arial"/>
                <w:bCs/>
                <w:lang w:eastAsia="tr-TR"/>
              </w:rPr>
              <w:t>FBAB10. Bilimsel Sorgulama Yapma</w:t>
            </w:r>
          </w:p>
        </w:tc>
      </w:tr>
      <w:tr w:rsidR="00AD38F9"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5E99B676" w14:textId="77777777" w:rsidR="00AD38F9" w:rsidRPr="00685D7F"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SBAB5. Sosyal Katılım Becerisi</w:t>
            </w:r>
          </w:p>
          <w:p w14:paraId="6DCFA361" w14:textId="49F9BED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SBAB16. Eleştirel ve Sosyolojik Düşünme</w:t>
            </w:r>
          </w:p>
        </w:tc>
      </w:tr>
      <w:tr w:rsidR="00AD38F9"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AD38F9" w:rsidRPr="000345AB"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AD38F9"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274201D" w14:textId="2F0C3F0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AD38F9"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AD38F9"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AD38F9" w:rsidRPr="00241A96" w:rsidRDefault="00AD38F9" w:rsidP="00AD38F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AD38F9"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AD38F9" w:rsidRPr="00241A96" w:rsidRDefault="00AD38F9" w:rsidP="00AD38F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AD38F9" w:rsidRPr="00235E2A"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3D7964"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62448337"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 Gözlemleme Becerisi</w:t>
            </w:r>
          </w:p>
          <w:p w14:paraId="796AC166"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KB2.2.SB3. Toplanan verileri sınıflandırmak ve kaydetmek</w:t>
            </w:r>
          </w:p>
          <w:p w14:paraId="0F8A5FE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 Sınıflandırma Becerisi</w:t>
            </w:r>
          </w:p>
          <w:p w14:paraId="4A8D6EC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KB2.5.SB2. Nesne, olgu ve olayları ayrıştırmak veya bölmek</w:t>
            </w:r>
          </w:p>
          <w:p w14:paraId="2EE027B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KB2.5.SB3. Nesne, olgu ve olayları tasnif etmek</w:t>
            </w:r>
          </w:p>
          <w:p w14:paraId="6860FD6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 Bilgi Toplama Becerisi</w:t>
            </w:r>
          </w:p>
          <w:p w14:paraId="6BE7769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KB2.6.SB3. Olay/konu/durumla ilgili ulaşılan bilgileri doğrulamak</w:t>
            </w:r>
          </w:p>
          <w:p w14:paraId="29BE8FCC"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KB2.6.SB4. Olay/konu/durumla ilgili ulaşılan bilgileri kaydetmek </w:t>
            </w:r>
          </w:p>
          <w:p w14:paraId="0E9F5D7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 Yorumlama Becerisi</w:t>
            </w:r>
          </w:p>
          <w:p w14:paraId="12D0E48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KB2.14.SB1. Mevcut olay/konu/durumu incelemek</w:t>
            </w:r>
          </w:p>
          <w:p w14:paraId="72DC3AD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KB2.14.SB2. Mevcut olay/konu/durumu bağlamdan kopmadan dönüştürmek</w:t>
            </w:r>
          </w:p>
          <w:p w14:paraId="05CAAA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KB2.14.SB3. Kendi ifadeleriyle olay/konu/durumu nesnel, doğru ve anlamı değiştirmeyecek şekilde yeniden ifade etmek </w:t>
            </w:r>
          </w:p>
          <w:p w14:paraId="4AF3C4B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 Yansıtma Becerisi</w:t>
            </w:r>
          </w:p>
          <w:p w14:paraId="04CE15D8"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KB2.15.SB2. Deneyime dayalı çıkarım yapmak</w:t>
            </w:r>
          </w:p>
          <w:p w14:paraId="7128BAE2"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KB2.15.SB3. Ulaşılan çıkarımları değerlendirmek </w:t>
            </w:r>
          </w:p>
          <w:p w14:paraId="429671E1"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 Tümevarıma Dayalı Akıl Yürütme Becerisi</w:t>
            </w:r>
          </w:p>
          <w:p w14:paraId="209B8F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KB2.16.1.SB1. Gözlem yapmak</w:t>
            </w:r>
          </w:p>
          <w:p w14:paraId="0AD4FFD3"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 Sentezleme Becerisi</w:t>
            </w:r>
          </w:p>
          <w:p w14:paraId="0D9EACFB" w14:textId="2866F162" w:rsidR="003D7964" w:rsidRPr="00235E2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KB2.20.SB3. Parçaları birleştirerek özgün bir bütün oluşturmak</w:t>
            </w:r>
          </w:p>
        </w:tc>
      </w:tr>
      <w:tr w:rsidR="003D7964"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3D7964" w:rsidRDefault="003D7964" w:rsidP="003D7964">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KB3.2.SB3. Problemin çözümüne yönelik gözleme dayalı/mevcut bilgiye/veriye dayalı tahmin etmek</w:t>
            </w:r>
          </w:p>
          <w:p w14:paraId="122A875A"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3D7964"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3D7964" w:rsidRPr="00241A96" w:rsidRDefault="003D7964" w:rsidP="003D7964">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3D7964"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3A7E06E4" w14:textId="77777777" w:rsidR="003D7964" w:rsidRPr="00E05C0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52DAA027" w:rsidR="003D7964" w:rsidRPr="00403C80" w:rsidRDefault="003D7964" w:rsidP="003D79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w:t>
            </w:r>
            <w:r w:rsidR="001871CA">
              <w:rPr>
                <w:rFonts w:ascii="Arial" w:eastAsia="Times New Roman" w:hAnsi="Arial" w:cs="Arial"/>
                <w:bCs/>
                <w:lang w:eastAsia="tr-TR"/>
              </w:rPr>
              <w:t>4</w:t>
            </w:r>
            <w:r w:rsidRPr="00E05C05">
              <w:rPr>
                <w:rFonts w:ascii="Arial" w:eastAsia="Times New Roman" w:hAnsi="Arial" w:cs="Arial"/>
                <w:bCs/>
                <w:lang w:eastAsia="tr-TR"/>
              </w:rPr>
              <w:t xml:space="preserve">. Kendine </w:t>
            </w:r>
            <w:r w:rsidR="001871CA">
              <w:rPr>
                <w:rFonts w:ascii="Arial" w:eastAsia="Times New Roman" w:hAnsi="Arial" w:cs="Arial"/>
                <w:bCs/>
                <w:lang w:eastAsia="tr-TR"/>
              </w:rPr>
              <w:t>İnanma (Öz yeterlilik)</w:t>
            </w:r>
          </w:p>
        </w:tc>
      </w:tr>
      <w:tr w:rsidR="003D7964"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03412A2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E2.1. Empati</w:t>
            </w:r>
          </w:p>
          <w:p w14:paraId="75FC003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E2.4. Güven</w:t>
            </w:r>
          </w:p>
          <w:p w14:paraId="58C2BCB5" w14:textId="5FA2736A" w:rsidR="003D7964" w:rsidRPr="00403C80"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E2.5. Oyun severlik</w:t>
            </w:r>
          </w:p>
        </w:tc>
      </w:tr>
      <w:tr w:rsidR="003D7964"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915FE5B" w14:textId="16138144" w:rsidR="003D7964" w:rsidRPr="00403C80" w:rsidRDefault="003D7964" w:rsidP="003D7964">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3D7964"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3D7964" w:rsidRPr="00241A96" w:rsidRDefault="003D7964" w:rsidP="003D7964">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D43B2E"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D43B2E" w:rsidRPr="00241A96" w:rsidRDefault="00D43B2E" w:rsidP="00D43B2E">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66D7868"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SDB1.1. Kendini Tanıma (Öz Farkındalık Becerisi)</w:t>
            </w:r>
          </w:p>
          <w:p w14:paraId="70B10D5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SDB1.1.SB3. Kendi duygularına ilişkin farkındalığını artırmaya yönelik çalışmalar yapmak </w:t>
            </w:r>
          </w:p>
          <w:p w14:paraId="5358A69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 Kendini Düzenleme (Öz Düzenleme Becerisi)</w:t>
            </w:r>
          </w:p>
          <w:p w14:paraId="0AFC5B8F"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SDB1.2.SB4.Bir hedefi gerçekleştirebilme sürecinde kendini değerlendirmek </w:t>
            </w:r>
          </w:p>
          <w:p w14:paraId="0E5128DC"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SDB1.2.SB5. Kendi öğrenme durumunu geliştirmeye yönelik çalışmalar yapmak</w:t>
            </w:r>
          </w:p>
          <w:p w14:paraId="5A994455"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SDB2.1. İletişim Becerisi</w:t>
            </w:r>
          </w:p>
          <w:p w14:paraId="44DF448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SDB2.1.SB4. Grup iletişimine katılmak </w:t>
            </w:r>
          </w:p>
          <w:p w14:paraId="4453B14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SDB2.2. İş Birliği Becerisi</w:t>
            </w:r>
          </w:p>
          <w:p w14:paraId="59C3BA6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SDB2.2.SB3. Farklı düşünceler üzerinde uzlaşma sağlayıp ortaklıklar kurmak </w:t>
            </w:r>
          </w:p>
          <w:p w14:paraId="44D3705D"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 Sosyal Farkındalık Becerisi</w:t>
            </w:r>
          </w:p>
          <w:p w14:paraId="3700EDC2" w14:textId="7E8A8349" w:rsidR="00D43B2E" w:rsidRPr="00C607A4"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SDB2.3.SB2. Başkalarının duygularını, düşüncelerini ve bakış açılarını anlamak</w:t>
            </w:r>
          </w:p>
        </w:tc>
      </w:tr>
      <w:tr w:rsidR="002943D9"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2943D9" w:rsidRPr="00241A96" w:rsidRDefault="002943D9" w:rsidP="002943D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4C674DB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 Aile Bütünlüğü</w:t>
            </w:r>
          </w:p>
          <w:p w14:paraId="321C6CE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 Aile içi iletişimi güçlendirmek</w:t>
            </w:r>
          </w:p>
          <w:p w14:paraId="078B699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D2.2.3. Anne, baba ve aile büyüklerine hürmet gösterir.</w:t>
            </w:r>
          </w:p>
          <w:p w14:paraId="0A5F514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 Çalışkanlık</w:t>
            </w:r>
          </w:p>
          <w:p w14:paraId="05BDCED6"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 Planlı olmak</w:t>
            </w:r>
          </w:p>
          <w:p w14:paraId="5DB4AA8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D3.2.1. Görev ve sorumlulukları yerine getirmek için planlama yapar.</w:t>
            </w:r>
          </w:p>
          <w:p w14:paraId="76FDEAA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 Çalışmalarda aktif rol almak</w:t>
            </w:r>
          </w:p>
          <w:p w14:paraId="061F258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D3.4.4. Kişisel ve grup içi etkinliklerde sorumluluklarını yerine getirir.</w:t>
            </w:r>
          </w:p>
          <w:p w14:paraId="73EFED2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 Dostluk</w:t>
            </w:r>
          </w:p>
          <w:p w14:paraId="56690E9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 Arkadaşlarını ve onlarla vakit geçirmeyi önemsemek</w:t>
            </w:r>
          </w:p>
          <w:p w14:paraId="176082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D4.4.1. Arkadaşlarıyla vakit geçirmekten keyif alır.</w:t>
            </w:r>
          </w:p>
          <w:p w14:paraId="6C81206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D6.Dürüstlük</w:t>
            </w:r>
          </w:p>
          <w:p w14:paraId="30C5D4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 Samimi olmak</w:t>
            </w:r>
          </w:p>
          <w:p w14:paraId="307D0462"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D6.1.1. Üzerine düşen görevleri yerine getirir.</w:t>
            </w:r>
          </w:p>
          <w:p w14:paraId="471DF00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 Doğru ve güvenilir olmak</w:t>
            </w:r>
          </w:p>
          <w:p w14:paraId="628E20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D6.2.1. Duygu ve düşüncelerini açıkça ifade eder.</w:t>
            </w:r>
          </w:p>
          <w:p w14:paraId="018FED2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 Mahremiyet:</w:t>
            </w:r>
          </w:p>
          <w:p w14:paraId="098A6284"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 Sosyal ilişkilerde kişisel alanları korumak</w:t>
            </w:r>
          </w:p>
          <w:p w14:paraId="1CF217E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D8.2.2. Ortak kullanım alanlarında başkasını rahatsız edecek davranışlarda bulunmamaya dikkat eder.</w:t>
            </w:r>
          </w:p>
          <w:p w14:paraId="0E8BD5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 Sabır</w:t>
            </w:r>
          </w:p>
          <w:p w14:paraId="259878C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 İstikrarlı olmak</w:t>
            </w:r>
          </w:p>
          <w:p w14:paraId="655E6B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D12.2.1. Görev ve sorumluluklarını yerine getirirken kararlı davranır.</w:t>
            </w:r>
          </w:p>
          <w:p w14:paraId="7254E9C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lastRenderedPageBreak/>
              <w:t>D12.2.2. Çalışmalarında sebat eder.</w:t>
            </w:r>
          </w:p>
          <w:p w14:paraId="3E9A56D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 Sağlıklı Yaşam</w:t>
            </w:r>
          </w:p>
          <w:p w14:paraId="4202F34A"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 İnsan sağlığını önemsemek</w:t>
            </w:r>
          </w:p>
          <w:p w14:paraId="063C2EA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D13.3.2. Su, besin kaynakları ve havayı temiz tutmanın sağlık için önemini fark eder.</w:t>
            </w:r>
          </w:p>
          <w:p w14:paraId="4DD6B58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 Sevgi</w:t>
            </w:r>
          </w:p>
          <w:p w14:paraId="40FED55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 Özverili olmak</w:t>
            </w:r>
          </w:p>
          <w:p w14:paraId="0B4BF1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D15.4.2. Sevgisini sözel olarak ifade eder.</w:t>
            </w:r>
          </w:p>
          <w:p w14:paraId="7B837015"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 Temizlik</w:t>
            </w:r>
          </w:p>
          <w:p w14:paraId="7C6FC79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 Çevresel temizliğe ve sürdürülebilirliğe önem vermek</w:t>
            </w:r>
          </w:p>
          <w:p w14:paraId="1D367B43" w14:textId="6748F6B2" w:rsidR="002943D9" w:rsidRPr="00D74F19"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D18.3.6. Çevre temizliği ve atık yönetimi konusunda örnek davranışlar sergiler.</w:t>
            </w:r>
          </w:p>
        </w:tc>
      </w:tr>
      <w:tr w:rsidR="004A5F31"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4A5F31" w:rsidRPr="00241A96" w:rsidRDefault="004A5F31" w:rsidP="004A5F3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1D8BA0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 Bilgi Okuryazarlığı</w:t>
            </w:r>
          </w:p>
          <w:p w14:paraId="726568A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 Bilgi İhtiyacını Fark Etme</w:t>
            </w:r>
          </w:p>
          <w:p w14:paraId="376C746F"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OB1.1.SB1. Bilgi ihtiyacını fark etmek</w:t>
            </w:r>
          </w:p>
          <w:p w14:paraId="56BBA5D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 Bilgiyi Toplama</w:t>
            </w:r>
          </w:p>
          <w:p w14:paraId="77D6B31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OB1.2.SB3. Bir olay, konu ve durum ile ilgili ulaşılan bilgileri doğrulamak</w:t>
            </w:r>
          </w:p>
          <w:p w14:paraId="02A1BF8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OB1.2.SB4. Bir olay, konu ve durum ile ilgili ulaşılan bilgileri kaydetmek </w:t>
            </w:r>
          </w:p>
          <w:p w14:paraId="123DFBE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OB1.3.Bilgiyi Özetleme</w:t>
            </w:r>
          </w:p>
          <w:p w14:paraId="6EF5C6E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OB1.3.SB2.Bilgiyi sınıflandırmak</w:t>
            </w:r>
          </w:p>
          <w:p w14:paraId="65DC71A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OB1.3.SB3. Bilgiyi yorumlamak (kendi cümleleri ile aktarmak)</w:t>
            </w:r>
          </w:p>
          <w:p w14:paraId="5501A0BC"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Dijital Okuryazarlık</w:t>
            </w:r>
          </w:p>
          <w:p w14:paraId="3A8030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OB2.2. Dijital İletişimi Anlama </w:t>
            </w:r>
          </w:p>
          <w:p w14:paraId="62D36C6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SB1. Dijital ortamda iletişim araçlarını tanımak</w:t>
            </w:r>
          </w:p>
          <w:p w14:paraId="63F2D42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SB2. Dijital araçların gündelik hayattaki işlevlerini fark etmek</w:t>
            </w:r>
          </w:p>
          <w:p w14:paraId="75C1DE7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 2. SB3. Dijital iletişim araçlarını yaşına uygun süreyle kullanmanın önemini fark etmek </w:t>
            </w:r>
          </w:p>
          <w:p w14:paraId="29807690"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 Görsel Okuryazarlık</w:t>
            </w:r>
          </w:p>
          <w:p w14:paraId="40514B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OB4.2.Görseli Yorumlama </w:t>
            </w:r>
          </w:p>
          <w:p w14:paraId="09CC46E1"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OB4.2.SB3. Kendi ifadeleriyle görseli nesnel, doğru anlamı değiştirmeyecek bir şekilde yeniden</w:t>
            </w:r>
          </w:p>
          <w:p w14:paraId="7CC7D35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013D4">
              <w:rPr>
                <w:rFonts w:ascii="Arial" w:eastAsia="Times New Roman" w:hAnsi="Arial" w:cs="Arial"/>
                <w:bCs/>
                <w:lang w:eastAsia="tr-TR"/>
              </w:rPr>
              <w:t>ifade</w:t>
            </w:r>
            <w:proofErr w:type="gramEnd"/>
            <w:r w:rsidRPr="00D013D4">
              <w:rPr>
                <w:rFonts w:ascii="Arial" w:eastAsia="Times New Roman" w:hAnsi="Arial" w:cs="Arial"/>
                <w:bCs/>
                <w:lang w:eastAsia="tr-TR"/>
              </w:rPr>
              <w:t xml:space="preserve"> etmek </w:t>
            </w:r>
          </w:p>
          <w:p w14:paraId="1904AEB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OB4.4.Görsel İletişim Uygulamaları Oluşturma </w:t>
            </w:r>
          </w:p>
          <w:p w14:paraId="63B0709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OB4.4.SB1. Görseli kullanmak</w:t>
            </w:r>
          </w:p>
          <w:p w14:paraId="48A54093" w14:textId="02DC01DD" w:rsidR="004A5F31" w:rsidRPr="00DA17D9"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OB4.4.SB2. Özgün görseller oluşturmak</w:t>
            </w:r>
          </w:p>
        </w:tc>
      </w:tr>
      <w:tr w:rsidR="004A5F31"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4A5F31" w:rsidRPr="00241A96" w:rsidRDefault="004A5F31" w:rsidP="004A5F3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63734D"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63734D" w:rsidRPr="00241A96" w:rsidRDefault="0063734D" w:rsidP="0063734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756F27F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2272CEA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45D9296" w14:textId="7D78E840"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Dinledikleri/izledikleri materyallere ilişkin duygu ve düşüncelerini ifade eder.</w:t>
            </w:r>
          </w:p>
          <w:p w14:paraId="54CD6C91" w14:textId="296F53DC"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TAOB.4. Resimli öykü kitabı, dijital araçlar, afiş, broşür gibi görsel materyaller ile ilgili görüşlerini yansıtabilme</w:t>
            </w:r>
          </w:p>
          <w:p w14:paraId="6250C48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7CADBFA" w14:textId="234D29FE"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Görsel okuma süreci ve okuma ortamı hakkındaki görüşlerini söyler.</w:t>
            </w:r>
          </w:p>
          <w:p w14:paraId="6C65F5D6"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TAKB.3. Konuşma sürecindeki kuralları uygulayabilme</w:t>
            </w:r>
          </w:p>
          <w:p w14:paraId="215D425B"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E9501CA" w14:textId="10E7A2CD"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Konuşmasında beden dilini kullanır.</w:t>
            </w:r>
          </w:p>
          <w:p w14:paraId="55725D5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 xml:space="preserve">TAKB.4. Konuşma sürecine ilişkin görüşlerini yansıtabilme </w:t>
            </w:r>
          </w:p>
          <w:p w14:paraId="506B0282"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F741DAA" w14:textId="5B6BC4D5"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 xml:space="preserve">Konuşma sürecine etki eden faktörleri söyler. </w:t>
            </w:r>
          </w:p>
          <w:p w14:paraId="44A2BFAD" w14:textId="6FC4536A"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 sürecindeki hatalarını düzeltir.</w:t>
            </w:r>
          </w:p>
          <w:p w14:paraId="32A01D2D"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TAEOB.6. Yazma öncesi becerileri kazanabilme</w:t>
            </w:r>
          </w:p>
          <w:p w14:paraId="6D7D6C0E"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lastRenderedPageBreak/>
              <w:t>AÖÇ</w:t>
            </w:r>
          </w:p>
          <w:p w14:paraId="438C0C35" w14:textId="0F4537E1"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Yazma için uygun oturma pozisyonu alır.</w:t>
            </w:r>
          </w:p>
          <w:p w14:paraId="77FFBAB3" w14:textId="2AED4AB8" w:rsidR="0063734D" w:rsidRPr="00CC21AC"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İstenilen nitelikte yazar ve çizer.</w:t>
            </w:r>
          </w:p>
        </w:tc>
      </w:tr>
      <w:tr w:rsidR="0055078C"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55078C" w:rsidRPr="00241A96" w:rsidRDefault="0055078C" w:rsidP="0055078C">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AB4A667"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MAB.3. Matematiksel olgu, olay ve nesneleri yorumlayabilme</w:t>
            </w:r>
          </w:p>
          <w:p w14:paraId="3239667E"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F6080DA" w14:textId="67047CEC"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Matematiksel olgu ve olayları farklı materyaller/semboller kullanarak ifade eder.</w:t>
            </w:r>
          </w:p>
          <w:p w14:paraId="643C1751" w14:textId="39253AE3"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Geometrik şekillerin farklı biçimsel özelliklere sahip örneklerini oluşturur.</w:t>
            </w:r>
          </w:p>
          <w:p w14:paraId="70575C75" w14:textId="7FB79BAE"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Nesne/varlıkların konum, şekil gibi matematiksel özelliklerini farklı yollarla ifade eder.</w:t>
            </w:r>
          </w:p>
          <w:p w14:paraId="6282F32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MAB.11. Araştırılabilecek problemler belirleyebilme</w:t>
            </w:r>
          </w:p>
          <w:p w14:paraId="3A1DDC4D"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343720FC" w14:textId="77777777" w:rsidR="0003084D"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hayattan araştırılabilecek bir problemi söyler.</w:t>
            </w:r>
          </w:p>
          <w:p w14:paraId="6D9A6006" w14:textId="15CB52E0"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 karşılaştığı bir problemi kendi cümleleriyle ifade eder.</w:t>
            </w:r>
          </w:p>
          <w:p w14:paraId="5662AAA8"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MAB.12. Elde ettiği/eriştiği verileri düzenleyebilme</w:t>
            </w:r>
          </w:p>
          <w:p w14:paraId="5CED9A21"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2239DF33" w14:textId="231E4FF1"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Problemi cevaplamak için veri toplanacak kaynakları söyler.</w:t>
            </w:r>
          </w:p>
          <w:p w14:paraId="21347E26" w14:textId="508B71F5"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Veri toplar.</w:t>
            </w:r>
          </w:p>
          <w:p w14:paraId="75D82A61" w14:textId="72948467"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verilerin somut modelini oluşturur.</w:t>
            </w:r>
          </w:p>
          <w:p w14:paraId="00DEBC6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MAB.13.Poblemlerin çözümüne yönelik bulgulara ulaşabilme</w:t>
            </w:r>
          </w:p>
          <w:p w14:paraId="0D89F198"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7572B92" w14:textId="77777777" w:rsidR="00F25642"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ettiği/eriştiği verileri analiz etmek için ne yapması gerektiğini söyler.</w:t>
            </w:r>
          </w:p>
          <w:p w14:paraId="6A005150" w14:textId="614FA419"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ettiği/ulaştığı verileri analiz eder.</w:t>
            </w:r>
          </w:p>
          <w:p w14:paraId="293C6360"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MAB.14.Problemlerin çözümüne ilişkin bulguları yorumlayabilme</w:t>
            </w:r>
          </w:p>
          <w:p w14:paraId="54E5A2C2"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0CBD1047" w14:textId="6F1006E6"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Ulaştığı sonuçları çeşitli yollarla ifade eder.</w:t>
            </w:r>
          </w:p>
          <w:p w14:paraId="68490DC8" w14:textId="483151A3" w:rsidR="0055078C" w:rsidRPr="00CC21AC"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sonuçlara ilişkin görüşlerini söyler.</w:t>
            </w:r>
          </w:p>
        </w:tc>
      </w:tr>
      <w:tr w:rsidR="005C1325"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5C1325" w:rsidRPr="00241A96" w:rsidRDefault="005C1325" w:rsidP="005C132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628383CA"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SAB.8.Yakın çevresinde oluşan gruplarla (oyun, etkinlik, proje vb.) sosyal temas oluşturabilme</w:t>
            </w:r>
          </w:p>
          <w:p w14:paraId="44641672" w14:textId="77777777" w:rsidR="00F25642" w:rsidRPr="00411CF5" w:rsidRDefault="00F25642"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A63D9BC" w14:textId="054F0AF5"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oyun/etkinlik/proje grup çalışmalarında iletişimi başlatır.</w:t>
            </w:r>
          </w:p>
          <w:p w14:paraId="13A4FD15" w14:textId="55AE6A0E"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grubun amaçları doğrultusunda yapılacak çalışmalar hakkında görüşlerini söyler.</w:t>
            </w:r>
          </w:p>
          <w:p w14:paraId="3B8DC4CD" w14:textId="52B0D2DA"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Grup içi iletişimi artırmaya yönelik etkinliklere katılır.</w:t>
            </w:r>
          </w:p>
          <w:p w14:paraId="48C3D2D3"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SAB.21. Toplumsal yaşama yönelik merak ettiği konuyu sorgulayabilme</w:t>
            </w:r>
          </w:p>
          <w:p w14:paraId="7C0DFF41" w14:textId="77777777" w:rsidR="001B61F8" w:rsidRPr="00411CF5" w:rsidRDefault="001B61F8"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CD04C22" w14:textId="631A1E6C" w:rsidR="005C1325" w:rsidRPr="00CC21AC"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Farklı toplumların özel gün, yemek, giysi, müzik gibi kültürel özelliklerini kendi kültürüyle karşılaştırır.</w:t>
            </w:r>
          </w:p>
        </w:tc>
      </w:tr>
      <w:tr w:rsidR="002938EB"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2938EB" w:rsidRPr="00241A96" w:rsidRDefault="002938EB" w:rsidP="002938E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1297CEFA"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MYB.1. Müziksel deneyimlerinden yola çıkarak müziksel ürün ortaya koyabilme</w:t>
            </w:r>
          </w:p>
          <w:p w14:paraId="4ED063AA"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4EC0AA2" w14:textId="134B678E"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ya da doğaçlama çocuk şarkıları/çocuk şarkısı formları üretir.</w:t>
            </w:r>
          </w:p>
          <w:p w14:paraId="4E60E36F" w14:textId="69B01B46"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Grupla uyum içerisinde müzikli oyun veya dramatizasyon üretir.</w:t>
            </w:r>
          </w:p>
          <w:p w14:paraId="7601F974"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MYB.2. Ürettiği müziksel ürünlerini sergileyebilme</w:t>
            </w:r>
          </w:p>
          <w:p w14:paraId="31473A09"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44CBD911" w14:textId="7ADDFD31"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çocuk şarkısını/çocuk şarkısı formunu söyler.</w:t>
            </w:r>
          </w:p>
          <w:p w14:paraId="4C271F46" w14:textId="57BA0154" w:rsidR="002938EB" w:rsidRPr="00CC21AC"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müzikli oyunu veya dramatizasyonu sunar.</w:t>
            </w:r>
          </w:p>
        </w:tc>
      </w:tr>
      <w:tr w:rsidR="001E62AC"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1E62AC" w:rsidRPr="00241A96" w:rsidRDefault="001E62AC" w:rsidP="001E62A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8019" w:type="dxa"/>
          </w:tcPr>
          <w:p w14:paraId="01A94C14"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HSAB.5. Kişisel ve genel alanın farkında olarak hareket edebilme</w:t>
            </w:r>
          </w:p>
          <w:p w14:paraId="289F898E"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56D85662" w14:textId="437633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Hareketlerinde kişisel sınırlara dikkat eder.</w:t>
            </w:r>
          </w:p>
          <w:p w14:paraId="4476D381"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HSAB.6. Eşle/grupla ahenk içinde hareket örüntüleri sergileyebilme</w:t>
            </w:r>
          </w:p>
          <w:p w14:paraId="654A79BF"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D9CE25E" w14:textId="41A80166"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grupla aynı yönde yapar.</w:t>
            </w:r>
          </w:p>
          <w:p w14:paraId="26A4F635" w14:textId="7A42095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farklı yönlerde yapar.</w:t>
            </w:r>
          </w:p>
          <w:p w14:paraId="218622BA" w14:textId="386F90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eş zamanlı yapar.</w:t>
            </w:r>
          </w:p>
          <w:p w14:paraId="31EEFA62" w14:textId="538F298F"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lastRenderedPageBreak/>
              <w:t>Grup içinde sorumlu olduğu hareketi yapar.</w:t>
            </w:r>
          </w:p>
          <w:p w14:paraId="38086003"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HSAB.14. Hareketli oyunlarda liderliği deneyimleme</w:t>
            </w:r>
          </w:p>
          <w:p w14:paraId="55526345"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345827D6" w14:textId="24A7D2E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Liderlik yapmaya istekli olur.</w:t>
            </w:r>
          </w:p>
          <w:p w14:paraId="6591F09D" w14:textId="62354D50" w:rsidR="001E62AC" w:rsidRPr="00CC21AC"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Alınan kararları uygular.</w:t>
            </w:r>
          </w:p>
        </w:tc>
      </w:tr>
      <w:tr w:rsidR="00906F93"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06F93" w:rsidRPr="00241A96" w:rsidRDefault="00906F93" w:rsidP="00906F9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8019" w:type="dxa"/>
          </w:tcPr>
          <w:p w14:paraId="5EBC78A0"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SNAB.2. Sanat eseri inceleyebilme</w:t>
            </w:r>
          </w:p>
          <w:p w14:paraId="102A2399"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7F6C7DB8" w14:textId="7325E75F"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 ifade eder.</w:t>
            </w:r>
          </w:p>
          <w:p w14:paraId="001FF5C2" w14:textId="67AD7D59"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düşüncelerinin nedenlerini açıklar.</w:t>
            </w:r>
          </w:p>
          <w:p w14:paraId="6523B4F8"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SNAB.4. Sanat etkinliği uygulayabilme</w:t>
            </w:r>
          </w:p>
          <w:p w14:paraId="03D48CF6"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25E26F5B" w14:textId="30AD4FA0"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Sanat etkinliklerinde yaratıcı ürünler oluşturur.</w:t>
            </w:r>
          </w:p>
          <w:p w14:paraId="096DCE1D" w14:textId="1E9EEBA4" w:rsidR="00906F93" w:rsidRPr="00CC21AC"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etkinliklerinde yaratıcı performans sergiler.</w:t>
            </w:r>
          </w:p>
        </w:tc>
      </w:tr>
      <w:tr w:rsidR="007E58D3"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46EC1FA4" w14:textId="77777777" w:rsidR="007E58D3" w:rsidRPr="00411CF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411CF5">
              <w:rPr>
                <w:rFonts w:ascii="Arial" w:eastAsia="Times New Roman" w:hAnsi="Arial" w:cs="Arial"/>
                <w:b/>
                <w:lang w:eastAsia="tr-TR"/>
              </w:rPr>
              <w:t>FAB.</w:t>
            </w:r>
            <w:proofErr w:type="gramEnd"/>
            <w:r w:rsidRPr="00411CF5">
              <w:rPr>
                <w:rFonts w:ascii="Arial" w:eastAsia="Times New Roman" w:hAnsi="Arial" w:cs="Arial"/>
                <w:b/>
                <w:lang w:eastAsia="tr-TR"/>
              </w:rPr>
              <w:t>10. Fenne yönelik günlük hayatla ilişki olay, olgu ve/veya durumlara yönelik bilimsel sorgulama yapabilme</w:t>
            </w:r>
          </w:p>
          <w:p w14:paraId="4A6F4C81" w14:textId="77777777" w:rsidR="00A3206C" w:rsidRPr="00411CF5" w:rsidRDefault="00A3206C"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B86AE04" w14:textId="1293C81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Sürdürülebilir bir hayat için bitkilerin önemine yönelik sorular sorar.</w:t>
            </w:r>
          </w:p>
          <w:p w14:paraId="28CECEAF" w14:textId="3225CD9A"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Tasarladığı basit modeli gerçek hayattaki karşılığı ile değerlendirerek fikirlerini açıklar.</w:t>
            </w:r>
          </w:p>
          <w:p w14:paraId="20DBD389" w14:textId="75FBF0F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 xml:space="preserve">Fenne yönelik günlük hayatla ilişkili olaylara/olgulara yönelik basit düzeyde araştırmalar yürütür. </w:t>
            </w:r>
          </w:p>
          <w:p w14:paraId="2C4EFEF2" w14:textId="76F21A40"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Çeşitli canlıların hayat döngülerini farklı kaynaklardan araştırarak sorgular.</w:t>
            </w:r>
          </w:p>
          <w:p w14:paraId="6D974B06" w14:textId="799F6D36"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Tanıdık/bilindik malzemelerin yeniden kullanılabileceği olası alanları açıklar.</w:t>
            </w:r>
          </w:p>
          <w:p w14:paraId="45B31FBC" w14:textId="467E8A3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Doğal kaynakların sürdürülebilirliği için kişisel kullanımı hakkındaki görüşlerini akranlarına açıklar.</w:t>
            </w:r>
          </w:p>
        </w:tc>
      </w:tr>
      <w:tr w:rsidR="007E58D3"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63ED0DC" w14:textId="74D095BA"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7E58D3"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7E58D3" w:rsidRPr="00CC21AC" w:rsidRDefault="007E58D3" w:rsidP="007E58D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E58D3"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11642CD7" w14:textId="77777777" w:rsidR="00224E5C" w:rsidRPr="00224E5C" w:rsidRDefault="00224E5C" w:rsidP="00224E5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4E5C">
              <w:rPr>
                <w:rFonts w:ascii="Arial" w:eastAsia="Times New Roman" w:hAnsi="Arial" w:cs="Arial"/>
                <w:bCs/>
                <w:lang w:eastAsia="tr-TR"/>
              </w:rPr>
              <w:t>Ses bilgisi</w:t>
            </w:r>
          </w:p>
          <w:p w14:paraId="4B18F19F" w14:textId="77777777" w:rsidR="00224E5C" w:rsidRPr="00224E5C" w:rsidRDefault="00224E5C" w:rsidP="00224E5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4E5C">
              <w:rPr>
                <w:rFonts w:ascii="Arial" w:eastAsia="Times New Roman" w:hAnsi="Arial" w:cs="Arial"/>
                <w:bCs/>
                <w:lang w:eastAsia="tr-TR"/>
              </w:rPr>
              <w:t>Farkındalık</w:t>
            </w:r>
          </w:p>
          <w:p w14:paraId="16FA3F79" w14:textId="77777777" w:rsidR="00224E5C" w:rsidRPr="00224E5C" w:rsidRDefault="00224E5C" w:rsidP="00224E5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4E5C">
              <w:rPr>
                <w:rFonts w:ascii="Arial" w:eastAsia="Times New Roman" w:hAnsi="Arial" w:cs="Arial"/>
                <w:bCs/>
                <w:lang w:eastAsia="tr-TR"/>
              </w:rPr>
              <w:t>Fonoloji</w:t>
            </w:r>
          </w:p>
          <w:p w14:paraId="1961CF37" w14:textId="77777777" w:rsidR="00224E5C" w:rsidRPr="00224E5C" w:rsidRDefault="00224E5C" w:rsidP="00224E5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4E5C">
              <w:rPr>
                <w:rFonts w:ascii="Arial" w:eastAsia="Times New Roman" w:hAnsi="Arial" w:cs="Arial"/>
                <w:bCs/>
                <w:lang w:eastAsia="tr-TR"/>
              </w:rPr>
              <w:t>Uyak</w:t>
            </w:r>
          </w:p>
          <w:p w14:paraId="585724AE" w14:textId="77777777" w:rsidR="00224E5C" w:rsidRPr="00224E5C" w:rsidRDefault="00224E5C" w:rsidP="00224E5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4E5C">
              <w:rPr>
                <w:rFonts w:ascii="Arial" w:eastAsia="Times New Roman" w:hAnsi="Arial" w:cs="Arial"/>
                <w:bCs/>
                <w:lang w:eastAsia="tr-TR"/>
              </w:rPr>
              <w:t>Sözcük</w:t>
            </w:r>
          </w:p>
          <w:p w14:paraId="22270DCA" w14:textId="77777777" w:rsidR="00224E5C" w:rsidRPr="00224E5C" w:rsidRDefault="00224E5C" w:rsidP="00224E5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4E5C">
              <w:rPr>
                <w:rFonts w:ascii="Arial" w:eastAsia="Times New Roman" w:hAnsi="Arial" w:cs="Arial"/>
                <w:bCs/>
                <w:lang w:eastAsia="tr-TR"/>
              </w:rPr>
              <w:t>Çıkarma</w:t>
            </w:r>
          </w:p>
          <w:p w14:paraId="4195B74B" w14:textId="697B61FB"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E58D3"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5B067430" w14:textId="77777777" w:rsidR="0047735C" w:rsidRPr="0047735C" w:rsidRDefault="0047735C" w:rsidP="0047735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735C">
              <w:rPr>
                <w:rFonts w:ascii="Arial" w:eastAsia="Times New Roman" w:hAnsi="Arial" w:cs="Arial"/>
                <w:bCs/>
                <w:lang w:eastAsia="tr-TR"/>
              </w:rPr>
              <w:t>Doğal materyaller</w:t>
            </w:r>
          </w:p>
          <w:p w14:paraId="21A449F4" w14:textId="77777777" w:rsidR="0047735C" w:rsidRPr="0047735C" w:rsidRDefault="0047735C" w:rsidP="0047735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735C">
              <w:rPr>
                <w:rFonts w:ascii="Arial" w:eastAsia="Times New Roman" w:hAnsi="Arial" w:cs="Arial"/>
                <w:bCs/>
                <w:lang w:eastAsia="tr-TR"/>
              </w:rPr>
              <w:t>Çıkarma işlemi sembolleri</w:t>
            </w:r>
          </w:p>
          <w:p w14:paraId="36B5DA6D" w14:textId="77777777" w:rsidR="0047735C" w:rsidRPr="0047735C" w:rsidRDefault="0047735C" w:rsidP="0047735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47735C">
              <w:rPr>
                <w:rFonts w:ascii="Arial" w:eastAsia="Times New Roman" w:hAnsi="Arial" w:cs="Arial"/>
                <w:bCs/>
                <w:lang w:eastAsia="tr-TR"/>
              </w:rPr>
              <w:t>Kase</w:t>
            </w:r>
            <w:proofErr w:type="gramEnd"/>
          </w:p>
          <w:p w14:paraId="798957B1" w14:textId="77777777" w:rsidR="0047735C" w:rsidRPr="0047735C" w:rsidRDefault="0047735C" w:rsidP="0047735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735C">
              <w:rPr>
                <w:rFonts w:ascii="Arial" w:eastAsia="Times New Roman" w:hAnsi="Arial" w:cs="Arial"/>
                <w:bCs/>
                <w:lang w:eastAsia="tr-TR"/>
              </w:rPr>
              <w:t>Renkli kartonlar</w:t>
            </w:r>
          </w:p>
          <w:p w14:paraId="24F6282C" w14:textId="77777777" w:rsidR="0047735C" w:rsidRPr="0047735C" w:rsidRDefault="0047735C" w:rsidP="0047735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735C">
              <w:rPr>
                <w:rFonts w:ascii="Arial" w:eastAsia="Times New Roman" w:hAnsi="Arial" w:cs="Arial"/>
                <w:bCs/>
                <w:lang w:eastAsia="tr-TR"/>
              </w:rPr>
              <w:t>Makas</w:t>
            </w:r>
          </w:p>
          <w:p w14:paraId="126FF807" w14:textId="77777777" w:rsidR="0047735C" w:rsidRPr="0047735C" w:rsidRDefault="0047735C" w:rsidP="0047735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735C">
              <w:rPr>
                <w:rFonts w:ascii="Arial" w:eastAsia="Times New Roman" w:hAnsi="Arial" w:cs="Arial"/>
                <w:bCs/>
                <w:lang w:eastAsia="tr-TR"/>
              </w:rPr>
              <w:t>Yapıştırıcı</w:t>
            </w:r>
          </w:p>
          <w:p w14:paraId="6C8AE86D" w14:textId="77777777" w:rsidR="0047735C" w:rsidRPr="0047735C" w:rsidRDefault="0047735C" w:rsidP="0047735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735C">
              <w:rPr>
                <w:rFonts w:ascii="Arial" w:eastAsia="Times New Roman" w:hAnsi="Arial" w:cs="Arial"/>
                <w:bCs/>
                <w:lang w:eastAsia="tr-TR"/>
              </w:rPr>
              <w:t>Boya kalemler</w:t>
            </w:r>
          </w:p>
          <w:p w14:paraId="27167446" w14:textId="28038D2B" w:rsidR="007E58D3" w:rsidRPr="00CC21AC" w:rsidRDefault="0047735C" w:rsidP="0047735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735C">
              <w:rPr>
                <w:rFonts w:ascii="Arial" w:eastAsia="Times New Roman" w:hAnsi="Arial" w:cs="Arial"/>
                <w:bCs/>
                <w:lang w:eastAsia="tr-TR"/>
              </w:rPr>
              <w:t>Atık materyaller</w:t>
            </w:r>
          </w:p>
        </w:tc>
      </w:tr>
      <w:tr w:rsidR="007E58D3"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7E58D3"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E3FA817" w14:textId="36225F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7E58D3"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7E58D3" w:rsidRDefault="007E58D3" w:rsidP="007E58D3">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lastRenderedPageBreak/>
              <w:t xml:space="preserve">KB2.16.1.SB1. </w:t>
            </w:r>
          </w:p>
          <w:p w14:paraId="48D32D20"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7E58D3"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7E58D3"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4EFD3E3E" w14:textId="51A39384" w:rsidR="00266E76"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2850461C"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7E58D3"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2C846A7B" w14:textId="77777777" w:rsidR="00517F5C" w:rsidRDefault="00517F5C" w:rsidP="00517F5C">
            <w:r w:rsidRPr="00D013D4">
              <w:rPr>
                <w:rFonts w:ascii="Arial" w:eastAsia="Times New Roman" w:hAnsi="Arial" w:cs="Arial"/>
                <w:lang w:eastAsia="tr-TR"/>
              </w:rPr>
              <w:t>OB1.2.SB3</w:t>
            </w:r>
          </w:p>
          <w:p w14:paraId="6EF5B88A" w14:textId="77777777" w:rsidR="00517F5C" w:rsidRDefault="00517F5C" w:rsidP="00517F5C">
            <w:r w:rsidRPr="00D013D4">
              <w:rPr>
                <w:rFonts w:ascii="Arial" w:eastAsia="Times New Roman" w:hAnsi="Arial" w:cs="Arial"/>
                <w:lang w:eastAsia="tr-TR"/>
              </w:rPr>
              <w:t xml:space="preserve">OB1.2.SB4. </w:t>
            </w:r>
          </w:p>
          <w:p w14:paraId="6F5160FF"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7E58D3"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7E58D3" w:rsidRDefault="007E58D3" w:rsidP="007E58D3">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78F549BD" w14:textId="77777777" w:rsidR="005B4CF2" w:rsidRDefault="005B4CF2" w:rsidP="005B4CF2">
            <w:r w:rsidRPr="00E05C05">
              <w:rPr>
                <w:rFonts w:ascii="Arial" w:eastAsia="Times New Roman" w:hAnsi="Arial" w:cs="Arial"/>
                <w:lang w:eastAsia="tr-TR"/>
              </w:rPr>
              <w:t xml:space="preserve">E1.3. </w:t>
            </w:r>
          </w:p>
          <w:p w14:paraId="751ACFB1" w14:textId="77777777" w:rsidR="005B4CF2" w:rsidRDefault="005B4CF2" w:rsidP="005B4CF2">
            <w:r w:rsidRPr="00E05C05">
              <w:rPr>
                <w:rFonts w:ascii="Arial" w:eastAsia="Times New Roman" w:hAnsi="Arial" w:cs="Arial"/>
                <w:lang w:eastAsia="tr-TR"/>
              </w:rPr>
              <w:t>E1.</w:t>
            </w:r>
            <w:r>
              <w:rPr>
                <w:rFonts w:ascii="Arial" w:eastAsia="Times New Roman" w:hAnsi="Arial" w:cs="Arial"/>
                <w:bCs w:val="0"/>
                <w:lang w:eastAsia="tr-TR"/>
              </w:rPr>
              <w:t>4</w:t>
            </w:r>
            <w:r w:rsidRPr="00E05C05">
              <w:rPr>
                <w:rFonts w:ascii="Arial" w:eastAsia="Times New Roman" w:hAnsi="Arial" w:cs="Arial"/>
                <w:lang w:eastAsia="tr-TR"/>
              </w:rPr>
              <w:t xml:space="preserve">. </w:t>
            </w:r>
          </w:p>
          <w:p w14:paraId="70A405D4" w14:textId="0745B7E4" w:rsidR="007E58D3" w:rsidRPr="000B25DB" w:rsidRDefault="007E58D3" w:rsidP="007E58D3">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1E60CBA1" w14:textId="77777777" w:rsidR="007E58D3" w:rsidRDefault="00371E89" w:rsidP="007E58D3">
            <w:pPr>
              <w:spacing w:line="276" w:lineRule="auto"/>
              <w:rPr>
                <w:rFonts w:ascii="Arial" w:eastAsia="Times New Roman" w:hAnsi="Arial" w:cs="Arial"/>
                <w:b w:val="0"/>
                <w:bCs w:val="0"/>
                <w:lang w:eastAsia="tr-TR"/>
              </w:rPr>
            </w:pPr>
            <w:r w:rsidRPr="00371E89">
              <w:rPr>
                <w:rFonts w:ascii="Arial" w:eastAsia="Times New Roman" w:hAnsi="Arial" w:cs="Arial"/>
                <w:lang w:eastAsia="tr-TR"/>
              </w:rPr>
              <w:t>D12.2.2.</w:t>
            </w:r>
          </w:p>
          <w:p w14:paraId="0270B476" w14:textId="77777777" w:rsidR="001321B6" w:rsidRDefault="001321B6" w:rsidP="001321B6">
            <w:r w:rsidRPr="006F04D0">
              <w:rPr>
                <w:rFonts w:ascii="Arial" w:eastAsia="Times New Roman" w:hAnsi="Arial" w:cs="Arial"/>
                <w:lang w:eastAsia="tr-TR"/>
              </w:rPr>
              <w:t xml:space="preserve">D3. </w:t>
            </w:r>
          </w:p>
          <w:p w14:paraId="38C7C598" w14:textId="77777777" w:rsidR="001321B6" w:rsidRDefault="001321B6" w:rsidP="001321B6">
            <w:r w:rsidRPr="006F04D0">
              <w:rPr>
                <w:rFonts w:ascii="Arial" w:eastAsia="Times New Roman" w:hAnsi="Arial" w:cs="Arial"/>
                <w:lang w:eastAsia="tr-TR"/>
              </w:rPr>
              <w:t xml:space="preserve">D3.2. </w:t>
            </w:r>
          </w:p>
          <w:p w14:paraId="62F430EF" w14:textId="77777777" w:rsidR="001321B6" w:rsidRDefault="001321B6" w:rsidP="001321B6">
            <w:r w:rsidRPr="006F04D0">
              <w:rPr>
                <w:rFonts w:ascii="Arial" w:eastAsia="Times New Roman" w:hAnsi="Arial" w:cs="Arial"/>
                <w:lang w:eastAsia="tr-TR"/>
              </w:rPr>
              <w:t xml:space="preserve">D3.2.1. </w:t>
            </w:r>
          </w:p>
          <w:p w14:paraId="4D063410" w14:textId="77777777" w:rsidR="001321B6" w:rsidRDefault="001321B6" w:rsidP="001321B6">
            <w:r w:rsidRPr="006F04D0">
              <w:rPr>
                <w:rFonts w:ascii="Arial" w:eastAsia="Times New Roman" w:hAnsi="Arial" w:cs="Arial"/>
                <w:lang w:eastAsia="tr-TR"/>
              </w:rPr>
              <w:t xml:space="preserve">D3.4. </w:t>
            </w:r>
          </w:p>
          <w:p w14:paraId="02083198" w14:textId="77777777" w:rsidR="001321B6" w:rsidRDefault="001321B6" w:rsidP="001321B6">
            <w:r w:rsidRPr="006F04D0">
              <w:rPr>
                <w:rFonts w:ascii="Arial" w:eastAsia="Times New Roman" w:hAnsi="Arial" w:cs="Arial"/>
                <w:lang w:eastAsia="tr-TR"/>
              </w:rPr>
              <w:t xml:space="preserve">D3.4.4. </w:t>
            </w:r>
          </w:p>
          <w:p w14:paraId="263AB01E" w14:textId="2514952E" w:rsidR="001321B6" w:rsidRPr="00371E89" w:rsidRDefault="001321B6" w:rsidP="007E58D3">
            <w:pPr>
              <w:spacing w:line="276" w:lineRule="auto"/>
              <w:rPr>
                <w:rFonts w:ascii="Arial" w:eastAsia="Times New Roman" w:hAnsi="Arial" w:cs="Arial"/>
                <w:lang w:eastAsia="tr-TR"/>
              </w:rPr>
            </w:pPr>
          </w:p>
        </w:tc>
        <w:tc>
          <w:tcPr>
            <w:tcW w:w="8019" w:type="dxa"/>
          </w:tcPr>
          <w:p w14:paraId="6E22E97F"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w:t>
            </w:r>
            <w:r>
              <w:rPr>
                <w:rFonts w:ascii="Arial" w:eastAsia="Times New Roman" w:hAnsi="Arial" w:cs="Arial"/>
                <w:bCs/>
                <w:lang w:eastAsia="tr-TR"/>
              </w:rPr>
              <w:lastRenderedPageBreak/>
              <w:t>şeklinde dizilen sandalyelere oturulur. Ardından güne merhaba şarkısı, Maskot Rio’ da eşlik ederek hep birlikte söylenir.</w:t>
            </w:r>
          </w:p>
          <w:p w14:paraId="4C648F4B"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2C71A7DD"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9B5299">
              <w:rPr>
                <w:rFonts w:ascii="Arial" w:eastAsia="Times New Roman" w:hAnsi="Arial" w:cs="Arial"/>
                <w:bCs/>
                <w:lang w:eastAsia="tr-TR"/>
              </w:rPr>
              <w:t>Ediz</w:t>
            </w:r>
            <w:r>
              <w:rPr>
                <w:rFonts w:ascii="Arial" w:eastAsia="Times New Roman" w:hAnsi="Arial" w:cs="Arial"/>
                <w:bCs/>
                <w:lang w:eastAsia="tr-TR"/>
              </w:rPr>
              <w:t>” sana günaydın der ve heybeden çıkan anahtar kelimeyle ilgili sorusunu yöneltir. ‘</w:t>
            </w:r>
            <w:r w:rsidR="0047735C" w:rsidRPr="0047735C">
              <w:rPr>
                <w:rFonts w:ascii="Arial" w:eastAsia="Times New Roman" w:hAnsi="Arial" w:cs="Arial"/>
                <w:bCs/>
                <w:lang w:eastAsia="tr-TR"/>
              </w:rPr>
              <w:t>Seni sakinleştiren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7C5FC3D5" w14:textId="77777777" w:rsidR="00E374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2F0560CF"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5457DF0" w14:textId="77777777" w:rsidR="006B27A3" w:rsidRDefault="005C1015"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C1015">
              <w:rPr>
                <w:rFonts w:ascii="Arial" w:eastAsia="Times New Roman" w:hAnsi="Arial" w:cs="Arial"/>
                <w:lang w:eastAsia="tr-TR"/>
              </w:rPr>
              <w:t>Konuşmasında beden dilini kullanır.</w:t>
            </w:r>
          </w:p>
          <w:p w14:paraId="1FAFA20B"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 xml:space="preserve">TAKB.4. Konuşma sürecine ilişkin görüşlerini yansıtabilme </w:t>
            </w:r>
          </w:p>
          <w:p w14:paraId="2FE84262"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AÖÇ</w:t>
            </w:r>
          </w:p>
          <w:p w14:paraId="7C4780E4"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 xml:space="preserve">Konuşma sürecine etki eden faktörleri söyler. </w:t>
            </w:r>
          </w:p>
          <w:p w14:paraId="5E289C1E" w14:textId="77777777" w:rsidR="006B27A3" w:rsidRPr="00B305AA"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Konuşma sürecindeki hatalarını düzeltir.</w:t>
            </w:r>
          </w:p>
          <w:p w14:paraId="107FC459"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MAB.3. Matematiksel olgu, olay ve nesneleri yorumlayabilme</w:t>
            </w:r>
          </w:p>
          <w:p w14:paraId="109C338C"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AÖÇ</w:t>
            </w:r>
          </w:p>
          <w:p w14:paraId="53723196"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Matematiksel olgu ve olayları farklı materyaller/semboller kullanarak ifade eder.</w:t>
            </w:r>
          </w:p>
          <w:p w14:paraId="5EE53C61"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Geometrik şekillerin farklı biçimsel özelliklere sahip örneklerini oluşturur.</w:t>
            </w:r>
          </w:p>
          <w:p w14:paraId="42E67F54" w14:textId="1B4A3CDE" w:rsidR="006B27A3"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lastRenderedPageBreak/>
              <w:t>Nesne/varlıkların konum, şekil gibi matematiksel özelliklerini farklı yollarla ifade eder.</w:t>
            </w:r>
          </w:p>
          <w:p w14:paraId="5FDCE8BA"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MYB.1. Müziksel deneyimlerinden yola çıkarak müziksel ürün ortaya koyabilme</w:t>
            </w:r>
          </w:p>
          <w:p w14:paraId="38D920A8"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AÖÇ</w:t>
            </w:r>
          </w:p>
          <w:p w14:paraId="7CC694E2" w14:textId="77777777" w:rsidR="00310B91" w:rsidRPr="00F1551B"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ya da doğaçlama çocuk şarkıları/çocuk şarkısı formları üretir.</w:t>
            </w:r>
          </w:p>
          <w:p w14:paraId="694AA9B8" w14:textId="77777777" w:rsid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Grupla uyum içerisinde müzikli oyun veya dramatizasyon üretir.</w:t>
            </w:r>
          </w:p>
          <w:p w14:paraId="066B112C"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A05A1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p w14:paraId="3B07DDB2" w14:textId="167626A1" w:rsidR="009A2FCD" w:rsidRPr="00EF676F" w:rsidRDefault="00B03CCE" w:rsidP="00E93E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F4395">
              <w:rPr>
                <w:rFonts w:ascii="Arial" w:eastAsia="Times New Roman" w:hAnsi="Arial" w:cs="Arial"/>
                <w:lang w:eastAsia="tr-TR"/>
              </w:rPr>
              <w:t>Alınan kararları uygular.</w:t>
            </w:r>
          </w:p>
        </w:tc>
      </w:tr>
      <w:tr w:rsidR="007E58D3"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7E58D3" w:rsidRPr="00FF1581"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7E58D3" w:rsidRDefault="007E58D3" w:rsidP="007E58D3">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28DB3608" w14:textId="77777777" w:rsidR="005450EF" w:rsidRDefault="005450EF" w:rsidP="005450EF">
            <w:r w:rsidRPr="000C5551">
              <w:rPr>
                <w:rFonts w:ascii="Arial" w:eastAsia="Times New Roman" w:hAnsi="Arial" w:cs="Arial"/>
                <w:lang w:eastAsia="tr-TR"/>
              </w:rPr>
              <w:t xml:space="preserve">KB2.2. </w:t>
            </w:r>
          </w:p>
          <w:p w14:paraId="7CB49490" w14:textId="77777777" w:rsidR="005450EF" w:rsidRDefault="005450EF" w:rsidP="005450EF">
            <w:r w:rsidRPr="000C5551">
              <w:rPr>
                <w:rFonts w:ascii="Arial" w:eastAsia="Times New Roman" w:hAnsi="Arial" w:cs="Arial"/>
                <w:lang w:eastAsia="tr-TR"/>
              </w:rPr>
              <w:t xml:space="preserve">KB2.2.SB3. </w:t>
            </w:r>
          </w:p>
          <w:p w14:paraId="36B45957" w14:textId="77777777" w:rsidR="005450EF" w:rsidRDefault="005450EF" w:rsidP="005450EF">
            <w:r w:rsidRPr="000C5551">
              <w:rPr>
                <w:rFonts w:ascii="Arial" w:eastAsia="Times New Roman" w:hAnsi="Arial" w:cs="Arial"/>
                <w:lang w:eastAsia="tr-TR"/>
              </w:rPr>
              <w:t xml:space="preserve">KB2.5. </w:t>
            </w:r>
          </w:p>
          <w:p w14:paraId="3FD4305A" w14:textId="77777777" w:rsidR="005450EF" w:rsidRDefault="005450EF" w:rsidP="005450EF">
            <w:r w:rsidRPr="000C5551">
              <w:rPr>
                <w:rFonts w:ascii="Arial" w:eastAsia="Times New Roman" w:hAnsi="Arial" w:cs="Arial"/>
                <w:lang w:eastAsia="tr-TR"/>
              </w:rPr>
              <w:t xml:space="preserve">KB2.5.SB2. </w:t>
            </w:r>
          </w:p>
          <w:p w14:paraId="79D6C66B" w14:textId="597FADE8" w:rsidR="007E58D3" w:rsidRPr="0028351C" w:rsidRDefault="005450EF" w:rsidP="00EE595B">
            <w:pPr>
              <w:rPr>
                <w:rFonts w:ascii="Arial" w:eastAsia="Times New Roman" w:hAnsi="Arial" w:cs="Arial"/>
                <w:b w:val="0"/>
                <w:bCs w:val="0"/>
                <w:lang w:eastAsia="tr-TR"/>
              </w:rPr>
            </w:pPr>
            <w:r w:rsidRPr="000C5551">
              <w:rPr>
                <w:rFonts w:ascii="Arial" w:eastAsia="Times New Roman" w:hAnsi="Arial" w:cs="Arial"/>
                <w:lang w:eastAsia="tr-TR"/>
              </w:rPr>
              <w:t xml:space="preserve">KB2.5.SB3. </w:t>
            </w:r>
          </w:p>
          <w:p w14:paraId="3C4E60D9"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20680F2" w14:textId="77777777" w:rsidR="00F34C88" w:rsidRDefault="00F34C88" w:rsidP="00F34C88">
            <w:r w:rsidRPr="006F04D0">
              <w:rPr>
                <w:rFonts w:ascii="Arial" w:eastAsia="Times New Roman" w:hAnsi="Arial" w:cs="Arial"/>
                <w:lang w:eastAsia="tr-TR"/>
              </w:rPr>
              <w:t xml:space="preserve">SDB1.1. </w:t>
            </w:r>
          </w:p>
          <w:p w14:paraId="5E8DAB77" w14:textId="77777777" w:rsidR="00F34C88" w:rsidRDefault="00F34C88" w:rsidP="00F34C88">
            <w:r w:rsidRPr="006F04D0">
              <w:rPr>
                <w:rFonts w:ascii="Arial" w:eastAsia="Times New Roman" w:hAnsi="Arial" w:cs="Arial"/>
                <w:lang w:eastAsia="tr-TR"/>
              </w:rPr>
              <w:t>SDB1.1.SB3</w:t>
            </w:r>
          </w:p>
          <w:p w14:paraId="09840640"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0CC53B" w14:textId="77777777" w:rsidR="00BD6FBC" w:rsidRDefault="00BD6FBC" w:rsidP="00BD6FBC">
            <w:r w:rsidRPr="007725BC">
              <w:rPr>
                <w:rFonts w:ascii="Arial" w:eastAsia="Times New Roman" w:hAnsi="Arial" w:cs="Arial"/>
                <w:lang w:eastAsia="tr-TR"/>
              </w:rPr>
              <w:t xml:space="preserve">E2.1. </w:t>
            </w:r>
          </w:p>
          <w:p w14:paraId="65F75873" w14:textId="77777777" w:rsidR="00BD6FBC" w:rsidRDefault="00BD6FBC" w:rsidP="00BD6FBC">
            <w:r w:rsidRPr="007725BC">
              <w:rPr>
                <w:rFonts w:ascii="Arial" w:eastAsia="Times New Roman" w:hAnsi="Arial" w:cs="Arial"/>
                <w:lang w:eastAsia="tr-TR"/>
              </w:rPr>
              <w:t xml:space="preserve">E2.5. </w:t>
            </w:r>
          </w:p>
          <w:p w14:paraId="00870407"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652FDBD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 </w:t>
            </w:r>
          </w:p>
          <w:p w14:paraId="7812852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D4.4. </w:t>
            </w:r>
          </w:p>
          <w:p w14:paraId="56B22C3A" w14:textId="798BEBA8" w:rsidR="007E58D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D4.4.1.</w:t>
            </w:r>
          </w:p>
          <w:p w14:paraId="4D087B57"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 </w:t>
            </w:r>
          </w:p>
          <w:p w14:paraId="597087E1"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D8.2. </w:t>
            </w:r>
          </w:p>
          <w:p w14:paraId="68514F90" w14:textId="4D19A352" w:rsidR="007E58D3" w:rsidRPr="00241A96"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D8.2.2.</w:t>
            </w:r>
          </w:p>
        </w:tc>
        <w:tc>
          <w:tcPr>
            <w:tcW w:w="8019" w:type="dxa"/>
          </w:tcPr>
          <w:p w14:paraId="733268E4" w14:textId="4CA9CE52" w:rsidR="007E58D3" w:rsidRDefault="007E58D3" w:rsidP="007E58D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049B3505"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C7FC365" w14:textId="77777777" w:rsidR="005C1015" w:rsidRPr="00B305AA" w:rsidRDefault="005C1015" w:rsidP="005C10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305AA">
              <w:rPr>
                <w:rFonts w:ascii="Arial" w:eastAsia="Times New Roman" w:hAnsi="Arial" w:cs="Arial"/>
                <w:lang w:eastAsia="tr-TR"/>
              </w:rPr>
              <w:t>Konuşmasında beden dilini kullanır.</w:t>
            </w:r>
          </w:p>
          <w:p w14:paraId="579CDAB1"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SAB.8.Yakın çevresinde oluşan gruplarla (oyun, etkinlik, proje vb.) sosyal temas oluşturabilme</w:t>
            </w:r>
          </w:p>
          <w:p w14:paraId="377EAD6A"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AÖÇ</w:t>
            </w:r>
          </w:p>
          <w:p w14:paraId="11CF91AE"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oyun/etkinlik/proje grup çalışmalarında iletişimi başlatır.</w:t>
            </w:r>
          </w:p>
          <w:p w14:paraId="63146F57"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grubun amaçları doğrultusunda yapılacak çalışmalar hakkında görüşlerini söyler.</w:t>
            </w:r>
          </w:p>
          <w:p w14:paraId="12663FE0" w14:textId="2200401D" w:rsidR="007E58D3" w:rsidRPr="00EF0112"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Grup içi iletişimi artırmaya yönelik etkinliklere katılır.</w:t>
            </w:r>
          </w:p>
        </w:tc>
      </w:tr>
      <w:tr w:rsidR="007E58D3"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26411A76" w14:textId="77777777" w:rsidR="00EC177C"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BESLENME TOPLANMA TEMİZLİK</w:t>
            </w:r>
          </w:p>
          <w:p w14:paraId="45E8A975" w14:textId="77777777" w:rsidR="00C06932" w:rsidRDefault="00C06932" w:rsidP="007E58D3">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09B9B91C" w14:textId="77777777" w:rsidR="00C06932" w:rsidRDefault="00C06932" w:rsidP="00C06932">
            <w:r w:rsidRPr="000C5551">
              <w:rPr>
                <w:rFonts w:ascii="Arial" w:eastAsia="Times New Roman" w:hAnsi="Arial" w:cs="Arial"/>
                <w:lang w:eastAsia="tr-TR"/>
              </w:rPr>
              <w:t xml:space="preserve">KB2.15. </w:t>
            </w:r>
          </w:p>
          <w:p w14:paraId="34FF2537" w14:textId="77777777" w:rsidR="00C06932" w:rsidRDefault="00C06932" w:rsidP="00C06932">
            <w:r w:rsidRPr="000C5551">
              <w:rPr>
                <w:rFonts w:ascii="Arial" w:eastAsia="Times New Roman" w:hAnsi="Arial" w:cs="Arial"/>
                <w:lang w:eastAsia="tr-TR"/>
              </w:rPr>
              <w:t xml:space="preserve">KB2.15.SB2. </w:t>
            </w:r>
          </w:p>
          <w:p w14:paraId="3B4371BE" w14:textId="77777777" w:rsidR="00C06932" w:rsidRDefault="00C06932" w:rsidP="00C06932">
            <w:r w:rsidRPr="000C5551">
              <w:rPr>
                <w:rFonts w:ascii="Arial" w:eastAsia="Times New Roman" w:hAnsi="Arial" w:cs="Arial"/>
                <w:lang w:eastAsia="tr-TR"/>
              </w:rPr>
              <w:t>KB2.15.SB3</w:t>
            </w:r>
          </w:p>
          <w:p w14:paraId="0F5F4DF1" w14:textId="5A31DC98" w:rsidR="007E58D3" w:rsidRDefault="007E58D3" w:rsidP="007E58D3">
            <w:pPr>
              <w:spacing w:line="276" w:lineRule="auto"/>
              <w:rPr>
                <w:b w:val="0"/>
                <w:bCs w:val="0"/>
              </w:rPr>
            </w:pPr>
            <w:r w:rsidRPr="00004589">
              <w:rPr>
                <w:rFonts w:ascii="Arial" w:eastAsia="Times New Roman" w:hAnsi="Arial" w:cs="Arial"/>
                <w:lang w:eastAsia="tr-TR"/>
              </w:rPr>
              <w:t>Okuryazarlık becerileri:</w:t>
            </w:r>
            <w:r>
              <w:t xml:space="preserve"> </w:t>
            </w:r>
          </w:p>
          <w:p w14:paraId="7D41983D"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w:t>
            </w:r>
          </w:p>
          <w:p w14:paraId="587A6700"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 xml:space="preserve">OB4.4.SB1. </w:t>
            </w:r>
          </w:p>
          <w:p w14:paraId="7223B6D4" w14:textId="6ACE5B2A" w:rsidR="007A1EE0"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OB4.4.SB2.</w:t>
            </w:r>
          </w:p>
          <w:p w14:paraId="259CFA1B" w14:textId="4151973C" w:rsidR="007E58D3" w:rsidRDefault="007E58D3" w:rsidP="007E58D3">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73C7926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 </w:t>
            </w:r>
          </w:p>
          <w:p w14:paraId="4A48550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D13.3. </w:t>
            </w:r>
          </w:p>
          <w:p w14:paraId="53F3D99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D13.3.2</w:t>
            </w:r>
          </w:p>
          <w:p w14:paraId="4CF072F1"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D18. </w:t>
            </w:r>
          </w:p>
          <w:p w14:paraId="3F765AA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lastRenderedPageBreak/>
              <w:t xml:space="preserve">D18.3. </w:t>
            </w:r>
          </w:p>
          <w:p w14:paraId="56A0DF33" w14:textId="3A8056A4" w:rsidR="007E58D3" w:rsidRPr="00FD403A" w:rsidRDefault="002F2831" w:rsidP="002F2831">
            <w:pPr>
              <w:spacing w:line="276" w:lineRule="auto"/>
              <w:rPr>
                <w:rFonts w:ascii="Arial" w:eastAsia="Times New Roman" w:hAnsi="Arial" w:cs="Arial"/>
                <w:b w:val="0"/>
                <w:bCs w:val="0"/>
                <w:lang w:eastAsia="tr-TR"/>
              </w:rPr>
            </w:pPr>
            <w:r w:rsidRPr="002F2831">
              <w:rPr>
                <w:rFonts w:ascii="Arial" w:eastAsia="Times New Roman" w:hAnsi="Arial" w:cs="Arial"/>
                <w:lang w:eastAsia="tr-TR"/>
              </w:rPr>
              <w:t>D18.3.6.</w:t>
            </w:r>
          </w:p>
        </w:tc>
        <w:tc>
          <w:tcPr>
            <w:tcW w:w="8019" w:type="dxa"/>
          </w:tcPr>
          <w:p w14:paraId="3059645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w:t>
            </w:r>
          </w:p>
          <w:p w14:paraId="796CA16D" w14:textId="77777777" w:rsidR="00996B69" w:rsidRPr="00996B69" w:rsidRDefault="00996B69" w:rsidP="00996B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6B69">
              <w:rPr>
                <w:rFonts w:ascii="Arial" w:eastAsia="Times New Roman" w:hAnsi="Arial" w:cs="Arial"/>
                <w:bCs/>
                <w:lang w:eastAsia="tr-TR"/>
              </w:rPr>
              <w:t>Benim canım babacığım</w:t>
            </w:r>
          </w:p>
          <w:p w14:paraId="5779C683" w14:textId="77777777" w:rsidR="00996B69" w:rsidRPr="00996B69" w:rsidRDefault="00996B69" w:rsidP="00996B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6B69">
              <w:rPr>
                <w:rFonts w:ascii="Arial" w:eastAsia="Times New Roman" w:hAnsi="Arial" w:cs="Arial"/>
                <w:bCs/>
                <w:lang w:eastAsia="tr-TR"/>
              </w:rPr>
              <w:t>İçinde var bir gücün</w:t>
            </w:r>
          </w:p>
          <w:p w14:paraId="75C1696D" w14:textId="77777777" w:rsidR="00996B69" w:rsidRPr="00996B69" w:rsidRDefault="00996B69" w:rsidP="00996B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6B69">
              <w:rPr>
                <w:rFonts w:ascii="Arial" w:eastAsia="Times New Roman" w:hAnsi="Arial" w:cs="Arial"/>
                <w:bCs/>
                <w:lang w:eastAsia="tr-TR"/>
              </w:rPr>
              <w:t>Beni de çok seversin</w:t>
            </w:r>
          </w:p>
          <w:p w14:paraId="6E97B9F0" w14:textId="78AC178E" w:rsidR="007E58D3" w:rsidRDefault="00996B69"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6B69">
              <w:rPr>
                <w:rFonts w:ascii="Arial" w:eastAsia="Times New Roman" w:hAnsi="Arial" w:cs="Arial"/>
                <w:bCs/>
                <w:lang w:eastAsia="tr-TR"/>
              </w:rPr>
              <w:t>Kafamdan hep öpersin</w:t>
            </w:r>
          </w:p>
          <w:p w14:paraId="6D230E82" w14:textId="4BCB2AE9" w:rsidR="007E58D3" w:rsidRPr="0042028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Pr>
                <w:rFonts w:ascii="Arial" w:eastAsia="Times New Roman" w:hAnsi="Arial" w:cs="Arial"/>
                <w:bCs/>
                <w:lang w:eastAsia="tr-TR"/>
              </w:rPr>
              <w:t xml:space="preserve">Öğretmen beslenmenin öneminden bahseder ve sürdürülebilirliğe vurgu yapar. Sürdürülebilir kalkınma hedeflerinden sorumlu üretim ve tüketim maddesi üzerine farkındalık oluşturmak için, dökülen yemek miktarını arttıran ve azaltan sebepler çocuklarla tartışılır. Bir grafik yapacaklarını ve her gün dökülen yemek miktarını ölçerek grafiğe işleyeceklerini anlatır. 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7E4A517F"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SAB.21. Toplumsal yaşama yönelik merak ettiği konuyu sorgulayabilme</w:t>
            </w:r>
          </w:p>
          <w:p w14:paraId="04257BF0"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lastRenderedPageBreak/>
              <w:t>AÖÇ</w:t>
            </w:r>
          </w:p>
          <w:p w14:paraId="3885306C" w14:textId="77777777" w:rsidR="007E58D3" w:rsidRDefault="009456CC" w:rsidP="009456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D0892">
              <w:rPr>
                <w:rFonts w:ascii="Arial" w:eastAsia="Times New Roman" w:hAnsi="Arial" w:cs="Arial"/>
                <w:lang w:eastAsia="tr-TR"/>
              </w:rPr>
              <w:t>Farklı toplumların özel gün, yemek, giysi, müzik gibi kültürel özelliklerini kendi kültürüyle karşılaştırır.</w:t>
            </w:r>
          </w:p>
          <w:p w14:paraId="689F6B5C"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AC5EF7">
              <w:rPr>
                <w:rFonts w:ascii="Arial" w:eastAsia="Times New Roman" w:hAnsi="Arial" w:cs="Arial"/>
                <w:b/>
                <w:bCs/>
                <w:lang w:eastAsia="tr-TR"/>
              </w:rPr>
              <w:t>FAB.</w:t>
            </w:r>
            <w:proofErr w:type="gramEnd"/>
            <w:r w:rsidRPr="00AC5EF7">
              <w:rPr>
                <w:rFonts w:ascii="Arial" w:eastAsia="Times New Roman" w:hAnsi="Arial" w:cs="Arial"/>
                <w:b/>
                <w:bCs/>
                <w:lang w:eastAsia="tr-TR"/>
              </w:rPr>
              <w:t>10. Fenne yönelik günlük hayatla ilişki olay, olgu ve/veya durumlara yönelik bilimsel sorgulama yapabilme</w:t>
            </w:r>
          </w:p>
          <w:p w14:paraId="46E6973E"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5EF7">
              <w:rPr>
                <w:rFonts w:ascii="Arial" w:eastAsia="Times New Roman" w:hAnsi="Arial" w:cs="Arial"/>
                <w:b/>
                <w:bCs/>
                <w:lang w:eastAsia="tr-TR"/>
              </w:rPr>
              <w:t>AÖÇ</w:t>
            </w:r>
          </w:p>
          <w:p w14:paraId="1744F1CE" w14:textId="77777777" w:rsidR="00306BD7" w:rsidRPr="00C168A6"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68A6">
              <w:rPr>
                <w:rFonts w:ascii="Arial" w:eastAsia="Times New Roman" w:hAnsi="Arial" w:cs="Arial"/>
                <w:lang w:eastAsia="tr-TR"/>
              </w:rPr>
              <w:t>Tasarladığı basit modeli gerçek hayattaki karşılığı ile değerlendirerek fikirlerini açıklar.</w:t>
            </w:r>
          </w:p>
          <w:p w14:paraId="55817878" w14:textId="7E0CAD06" w:rsidR="00306BD7" w:rsidRPr="00420285" w:rsidRDefault="00306BD7" w:rsidP="00E93E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68A6">
              <w:rPr>
                <w:rFonts w:ascii="Arial" w:eastAsia="Times New Roman" w:hAnsi="Arial" w:cs="Arial"/>
                <w:lang w:eastAsia="tr-TR"/>
              </w:rPr>
              <w:t>Doğal kaynakların sürdürülebilirliği için kişisel kullanımı hakkındaki görüşlerini akranlarına açıklar.</w:t>
            </w:r>
          </w:p>
        </w:tc>
      </w:tr>
      <w:tr w:rsidR="007E58D3"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7E58D3" w:rsidRPr="00241A96" w:rsidRDefault="007E58D3" w:rsidP="007E58D3">
            <w:pPr>
              <w:spacing w:line="276" w:lineRule="auto"/>
              <w:rPr>
                <w:rFonts w:ascii="Arial" w:eastAsia="Times New Roman" w:hAnsi="Arial" w:cs="Arial"/>
                <w:bCs w:val="0"/>
                <w:lang w:eastAsia="tr-TR"/>
              </w:rPr>
            </w:pPr>
          </w:p>
        </w:tc>
        <w:tc>
          <w:tcPr>
            <w:tcW w:w="8019" w:type="dxa"/>
          </w:tcPr>
          <w:p w14:paraId="58BACE26" w14:textId="598207B6" w:rsidR="007E58D3" w:rsidRPr="00241A96" w:rsidRDefault="007E58D3" w:rsidP="007E58D3">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7E58D3"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43FED2F6"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 </w:t>
            </w:r>
          </w:p>
          <w:p w14:paraId="21EFFA9D"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KB2.6.SB3</w:t>
            </w:r>
          </w:p>
          <w:p w14:paraId="0E6E2B4F"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KB2.6.SB4. </w:t>
            </w:r>
          </w:p>
          <w:p w14:paraId="33803A1C"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KB2.14</w:t>
            </w:r>
          </w:p>
          <w:p w14:paraId="594217CA"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KB2.14.SB1. </w:t>
            </w:r>
          </w:p>
          <w:p w14:paraId="70FEFB57" w14:textId="5797957F" w:rsidR="007E58D3" w:rsidRDefault="009B66CF" w:rsidP="009B66CF">
            <w:pPr>
              <w:spacing w:line="276" w:lineRule="auto"/>
              <w:rPr>
                <w:rFonts w:ascii="Arial" w:eastAsia="Times New Roman" w:hAnsi="Arial" w:cs="Arial"/>
                <w:b w:val="0"/>
                <w:bCs w:val="0"/>
                <w:lang w:eastAsia="tr-TR"/>
              </w:rPr>
            </w:pPr>
            <w:r w:rsidRPr="009B66CF">
              <w:rPr>
                <w:rFonts w:ascii="Arial" w:eastAsia="Times New Roman" w:hAnsi="Arial" w:cs="Arial"/>
                <w:lang w:eastAsia="tr-TR"/>
              </w:rPr>
              <w:t>KB2.14.SB2.</w:t>
            </w:r>
          </w:p>
          <w:p w14:paraId="450DDE06" w14:textId="041581B2" w:rsidR="007E58D3" w:rsidRDefault="00CE34AC" w:rsidP="007E58D3">
            <w:pPr>
              <w:spacing w:line="276" w:lineRule="auto"/>
              <w:rPr>
                <w:rFonts w:ascii="Arial" w:eastAsia="Times New Roman" w:hAnsi="Arial" w:cs="Arial"/>
                <w:b w:val="0"/>
                <w:lang w:eastAsia="tr-TR"/>
              </w:rPr>
            </w:pPr>
            <w:r w:rsidRPr="00CE34AC">
              <w:rPr>
                <w:rFonts w:ascii="Arial" w:eastAsia="Times New Roman" w:hAnsi="Arial" w:cs="Arial"/>
                <w:lang w:eastAsia="tr-TR"/>
              </w:rPr>
              <w:t xml:space="preserve">KB2.14.SB3. </w:t>
            </w:r>
            <w:r w:rsidR="007E58D3" w:rsidRPr="00004589">
              <w:rPr>
                <w:rFonts w:ascii="Arial" w:eastAsia="Times New Roman" w:hAnsi="Arial" w:cs="Arial"/>
                <w:bCs w:val="0"/>
                <w:lang w:eastAsia="tr-TR"/>
              </w:rPr>
              <w:t>Sosyal duygusal öğrenme becerileri:</w:t>
            </w:r>
          </w:p>
          <w:p w14:paraId="28A6CF0E" w14:textId="77777777" w:rsidR="0033634F" w:rsidRDefault="0033634F" w:rsidP="0033634F">
            <w:r w:rsidRPr="006F04D0">
              <w:rPr>
                <w:rFonts w:ascii="Arial" w:eastAsia="Times New Roman" w:hAnsi="Arial" w:cs="Arial"/>
                <w:lang w:eastAsia="tr-TR"/>
              </w:rPr>
              <w:t xml:space="preserve">SDB2.2. </w:t>
            </w:r>
          </w:p>
          <w:p w14:paraId="6EB6BBE9" w14:textId="49BC021C" w:rsidR="00104B10" w:rsidRDefault="0033634F" w:rsidP="0033634F">
            <w:r w:rsidRPr="006F04D0">
              <w:rPr>
                <w:rFonts w:ascii="Arial" w:eastAsia="Times New Roman" w:hAnsi="Arial" w:cs="Arial"/>
                <w:lang w:eastAsia="tr-TR"/>
              </w:rPr>
              <w:t xml:space="preserve">SDB2.2.SB3. </w:t>
            </w:r>
          </w:p>
          <w:p w14:paraId="7B5064A1"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19613AAB"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w:t>
            </w:r>
          </w:p>
          <w:p w14:paraId="42146C7E"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OB2.2. </w:t>
            </w:r>
          </w:p>
          <w:p w14:paraId="2492E45C"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SB1. </w:t>
            </w:r>
          </w:p>
          <w:p w14:paraId="324F54F2"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SB2. </w:t>
            </w:r>
          </w:p>
          <w:p w14:paraId="6CE54D7C" w14:textId="287A923F" w:rsidR="007E58D3" w:rsidRDefault="001256EF" w:rsidP="001256EF">
            <w:pPr>
              <w:spacing w:line="276" w:lineRule="auto"/>
              <w:rPr>
                <w:rFonts w:ascii="Arial" w:eastAsia="Times New Roman" w:hAnsi="Arial" w:cs="Arial"/>
                <w:b w:val="0"/>
                <w:lang w:eastAsia="tr-TR"/>
              </w:rPr>
            </w:pPr>
            <w:r w:rsidRPr="001256EF">
              <w:rPr>
                <w:rFonts w:ascii="Arial" w:eastAsia="Times New Roman" w:hAnsi="Arial" w:cs="Arial"/>
                <w:lang w:eastAsia="tr-TR"/>
              </w:rPr>
              <w:t>OB2. 2. SB3.</w:t>
            </w:r>
            <w:r w:rsidRPr="001256EF">
              <w:rPr>
                <w:rFonts w:ascii="Arial" w:eastAsia="Times New Roman" w:hAnsi="Arial" w:cs="Arial"/>
                <w:b w:val="0"/>
                <w:bCs w:val="0"/>
                <w:lang w:eastAsia="tr-TR"/>
              </w:rPr>
              <w:t xml:space="preserve"> </w:t>
            </w:r>
            <w:r w:rsidR="007E58D3" w:rsidRPr="00004589">
              <w:rPr>
                <w:rFonts w:ascii="Arial" w:eastAsia="Times New Roman" w:hAnsi="Arial" w:cs="Arial"/>
                <w:bCs w:val="0"/>
                <w:lang w:eastAsia="tr-TR"/>
              </w:rPr>
              <w:t>Eğilimler:</w:t>
            </w:r>
          </w:p>
          <w:p w14:paraId="0197C5B7" w14:textId="77777777" w:rsidR="000C5585" w:rsidRDefault="000C5585" w:rsidP="000C5585">
            <w:r w:rsidRPr="00E05C05">
              <w:rPr>
                <w:rFonts w:ascii="Arial" w:eastAsia="Times New Roman" w:hAnsi="Arial" w:cs="Arial"/>
                <w:lang w:eastAsia="tr-TR"/>
              </w:rPr>
              <w:t xml:space="preserve">E1.1. </w:t>
            </w:r>
          </w:p>
          <w:p w14:paraId="75E231A7" w14:textId="528A9460" w:rsidR="000C5585" w:rsidRDefault="000C5585" w:rsidP="004A686C">
            <w:pPr>
              <w:rPr>
                <w:rFonts w:ascii="Arial" w:eastAsia="Times New Roman" w:hAnsi="Arial" w:cs="Arial"/>
                <w:b w:val="0"/>
                <w:lang w:eastAsia="tr-TR"/>
              </w:rPr>
            </w:pPr>
            <w:r w:rsidRPr="007725BC">
              <w:rPr>
                <w:rFonts w:ascii="Arial" w:eastAsia="Times New Roman" w:hAnsi="Arial" w:cs="Arial"/>
                <w:lang w:eastAsia="tr-TR"/>
              </w:rPr>
              <w:t xml:space="preserve">E2.4. </w:t>
            </w:r>
          </w:p>
          <w:p w14:paraId="2767E1D2"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79D70610" w14:textId="77777777" w:rsidR="00B5020A" w:rsidRDefault="00B5020A" w:rsidP="00B5020A">
            <w:r w:rsidRPr="006F04D0">
              <w:rPr>
                <w:rFonts w:ascii="Arial" w:eastAsia="Times New Roman" w:hAnsi="Arial" w:cs="Arial"/>
                <w:lang w:eastAsia="tr-TR"/>
              </w:rPr>
              <w:t>D6.</w:t>
            </w:r>
          </w:p>
          <w:p w14:paraId="49109DFB" w14:textId="77777777" w:rsidR="00B5020A" w:rsidRDefault="00B5020A" w:rsidP="00B5020A">
            <w:r w:rsidRPr="006F04D0">
              <w:rPr>
                <w:rFonts w:ascii="Arial" w:eastAsia="Times New Roman" w:hAnsi="Arial" w:cs="Arial"/>
                <w:lang w:eastAsia="tr-TR"/>
              </w:rPr>
              <w:t xml:space="preserve">D6.1. </w:t>
            </w:r>
          </w:p>
          <w:p w14:paraId="1D897DED" w14:textId="77777777" w:rsidR="00B5020A" w:rsidRDefault="00B5020A" w:rsidP="00B5020A">
            <w:r w:rsidRPr="006F04D0">
              <w:rPr>
                <w:rFonts w:ascii="Arial" w:eastAsia="Times New Roman" w:hAnsi="Arial" w:cs="Arial"/>
                <w:lang w:eastAsia="tr-TR"/>
              </w:rPr>
              <w:t xml:space="preserve">D6.1.1. </w:t>
            </w:r>
          </w:p>
          <w:p w14:paraId="3EB0BB79" w14:textId="77777777" w:rsidR="00B5020A" w:rsidRDefault="00B5020A" w:rsidP="00B5020A">
            <w:r w:rsidRPr="006F04D0">
              <w:rPr>
                <w:rFonts w:ascii="Arial" w:eastAsia="Times New Roman" w:hAnsi="Arial" w:cs="Arial"/>
                <w:lang w:eastAsia="tr-TR"/>
              </w:rPr>
              <w:t xml:space="preserve">D6.2. </w:t>
            </w:r>
          </w:p>
          <w:p w14:paraId="1D14EAA6" w14:textId="77777777" w:rsidR="00B5020A" w:rsidRDefault="00B5020A" w:rsidP="00B5020A">
            <w:r w:rsidRPr="006F04D0">
              <w:rPr>
                <w:rFonts w:ascii="Arial" w:eastAsia="Times New Roman" w:hAnsi="Arial" w:cs="Arial"/>
                <w:lang w:eastAsia="tr-TR"/>
              </w:rPr>
              <w:t xml:space="preserve">D6.2.1. </w:t>
            </w:r>
          </w:p>
          <w:p w14:paraId="4A1CA467" w14:textId="33DA84CF" w:rsidR="007E58D3" w:rsidRPr="00AC6717" w:rsidRDefault="007E58D3" w:rsidP="00B5020A">
            <w:pPr>
              <w:spacing w:line="276" w:lineRule="auto"/>
              <w:rPr>
                <w:rFonts w:ascii="Arial" w:eastAsia="Times New Roman" w:hAnsi="Arial" w:cs="Arial"/>
                <w:bCs w:val="0"/>
                <w:lang w:eastAsia="tr-TR"/>
              </w:rPr>
            </w:pPr>
          </w:p>
        </w:tc>
        <w:tc>
          <w:tcPr>
            <w:tcW w:w="8019" w:type="dxa"/>
          </w:tcPr>
          <w:p w14:paraId="2F8EA016" w14:textId="4459A699"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3F8BB84F" w14:textId="77777777" w:rsidR="002679F0" w:rsidRPr="002679F0" w:rsidRDefault="002679F0" w:rsidP="002679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679F0">
              <w:rPr>
                <w:rFonts w:ascii="Arial" w:eastAsia="Times New Roman" w:hAnsi="Arial" w:cs="Arial"/>
                <w:lang w:eastAsia="tr-TR"/>
              </w:rPr>
              <w:t>47- Ses farkındalığı</w:t>
            </w:r>
          </w:p>
          <w:p w14:paraId="6E2A811E" w14:textId="77777777" w:rsidR="002679F0" w:rsidRPr="002679F0" w:rsidRDefault="002679F0" w:rsidP="002679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679F0">
              <w:rPr>
                <w:rFonts w:ascii="Arial" w:eastAsia="Times New Roman" w:hAnsi="Arial" w:cs="Arial"/>
                <w:lang w:eastAsia="tr-TR"/>
              </w:rPr>
              <w:t>48- Ses bilgisi farkındalığı</w:t>
            </w:r>
          </w:p>
          <w:p w14:paraId="6BDEC3D8" w14:textId="07140566" w:rsidR="007E58D3" w:rsidRDefault="002679F0"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679F0">
              <w:rPr>
                <w:rFonts w:ascii="Arial" w:eastAsia="Times New Roman" w:hAnsi="Arial" w:cs="Arial"/>
                <w:lang w:eastAsia="tr-TR"/>
              </w:rPr>
              <w:t>49- Uyaklı sözcükler</w:t>
            </w:r>
          </w:p>
          <w:p w14:paraId="0E91B343" w14:textId="19851735" w:rsidR="002679F0" w:rsidRPr="0034579D" w:rsidRDefault="002679F0" w:rsidP="002679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4579D">
              <w:rPr>
                <w:rFonts w:ascii="Arial" w:eastAsia="Times New Roman" w:hAnsi="Arial" w:cs="Arial"/>
                <w:lang w:eastAsia="tr-TR"/>
              </w:rPr>
              <w:t>Belirli günler</w:t>
            </w:r>
            <w:r w:rsidR="006E551F">
              <w:rPr>
                <w:rFonts w:ascii="Arial" w:eastAsia="Times New Roman" w:hAnsi="Arial" w:cs="Arial"/>
                <w:lang w:eastAsia="tr-TR"/>
              </w:rPr>
              <w:t xml:space="preserve"> ve haftalar kitabından</w:t>
            </w:r>
          </w:p>
          <w:p w14:paraId="0696D9CD" w14:textId="77777777" w:rsidR="002679F0" w:rsidRPr="0034579D" w:rsidRDefault="002679F0" w:rsidP="002679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4579D">
              <w:rPr>
                <w:rFonts w:ascii="Arial" w:eastAsia="Times New Roman" w:hAnsi="Arial" w:cs="Arial"/>
                <w:lang w:eastAsia="tr-TR"/>
              </w:rPr>
              <w:t>Çalışma sayfası</w:t>
            </w:r>
          </w:p>
          <w:p w14:paraId="642E3362" w14:textId="77777777" w:rsidR="002679F0" w:rsidRDefault="002679F0" w:rsidP="002679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4579D">
              <w:rPr>
                <w:rFonts w:ascii="Arial" w:eastAsia="Times New Roman" w:hAnsi="Arial" w:cs="Arial"/>
                <w:lang w:eastAsia="tr-TR"/>
              </w:rPr>
              <w:t>24- Babalar günü</w:t>
            </w:r>
          </w:p>
          <w:p w14:paraId="5C0C38AB" w14:textId="77777777"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2EC8F8CF" w14:textId="46A6F245" w:rsidR="002679F0"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 xml:space="preserve"> </w:t>
            </w:r>
            <w:r w:rsidR="005C3E10" w:rsidRPr="005C3E10">
              <w:rPr>
                <w:rFonts w:ascii="Arial" w:eastAsia="Times New Roman" w:hAnsi="Arial" w:cs="Arial"/>
                <w:lang w:eastAsia="tr-TR"/>
              </w:rPr>
              <w:t>Öğretmen bu ay boyunca çok şey merak ettikleri tahminde bulundukları ve araştırma yaparak öğrendiklerini söyler. Daha önceden yapmış oldukları merak, acaba ve deyim çalışma sayfalarını getirir. Son test olarak ne öğrendiklerini sorar not alır. Ardından çalışma sayfalarını çocuklara vererek öğrendiklerini çizip boyamalarını ister. Etkinlikler tamamlanınca her öğrencinin portfolyo dosyasına konarak muhafaza edilir</w:t>
            </w:r>
            <w:r w:rsidR="008166C4">
              <w:rPr>
                <w:rFonts w:ascii="Arial" w:eastAsia="Times New Roman" w:hAnsi="Arial" w:cs="Arial"/>
                <w:lang w:eastAsia="tr-TR"/>
              </w:rPr>
              <w:t>.</w:t>
            </w:r>
            <w:r w:rsidRPr="00381FA4">
              <w:rPr>
                <w:rFonts w:ascii="Arial" w:eastAsia="Times New Roman" w:hAnsi="Arial" w:cs="Arial"/>
                <w:lang w:eastAsia="tr-TR"/>
              </w:rPr>
              <w:t xml:space="preserve">      </w:t>
            </w:r>
          </w:p>
          <w:p w14:paraId="1FE12D79" w14:textId="4A6AE787" w:rsidR="002679F0" w:rsidRDefault="008166C4"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tahtaya çocukların adını alt alta gelecek şekilde yazar.</w:t>
            </w:r>
          </w:p>
          <w:p w14:paraId="3904CB4B" w14:textId="77777777" w:rsidR="00846CDB" w:rsidRDefault="00846CDB"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1046CE10" w14:textId="4113898B" w:rsidR="008166C4" w:rsidRDefault="008C01C0"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w:t>
            </w:r>
            <w:r w:rsidR="00846CDB">
              <w:rPr>
                <w:rFonts w:ascii="Arial" w:eastAsia="Times New Roman" w:hAnsi="Arial" w:cs="Arial"/>
                <w:lang w:eastAsia="tr-TR"/>
              </w:rPr>
              <w:t>Merak sınıfında heyecanla</w:t>
            </w:r>
          </w:p>
          <w:p w14:paraId="47087C41" w14:textId="3E14C6CB" w:rsidR="00846CDB" w:rsidRDefault="00846CDB"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Özlem başlar anlatmaya</w:t>
            </w:r>
          </w:p>
          <w:p w14:paraId="329CE9ED" w14:textId="1E09E94A" w:rsidR="00846CDB" w:rsidRDefault="00471B50"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Esin sorar merakla</w:t>
            </w:r>
          </w:p>
          <w:p w14:paraId="39346656" w14:textId="6F51EACF" w:rsidR="00471B50" w:rsidRDefault="00471B50"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Seçil gül</w:t>
            </w:r>
            <w:r w:rsidR="00772076">
              <w:rPr>
                <w:rFonts w:ascii="Arial" w:eastAsia="Times New Roman" w:hAnsi="Arial" w:cs="Arial"/>
                <w:lang w:eastAsia="tr-TR"/>
              </w:rPr>
              <w:t>er kahkahayla…</w:t>
            </w:r>
            <w:r w:rsidR="008C01C0">
              <w:rPr>
                <w:rFonts w:ascii="Arial" w:eastAsia="Times New Roman" w:hAnsi="Arial" w:cs="Arial"/>
                <w:lang w:eastAsia="tr-TR"/>
              </w:rPr>
              <w:t>”</w:t>
            </w:r>
            <w:r w:rsidR="00772076">
              <w:rPr>
                <w:rFonts w:ascii="Arial" w:eastAsia="Times New Roman" w:hAnsi="Arial" w:cs="Arial"/>
                <w:lang w:eastAsia="tr-TR"/>
              </w:rPr>
              <w:t xml:space="preserve"> şiirini başlatır. Her çocuk adının </w:t>
            </w:r>
            <w:r w:rsidR="008C01C0">
              <w:rPr>
                <w:rFonts w:ascii="Arial" w:eastAsia="Times New Roman" w:hAnsi="Arial" w:cs="Arial"/>
                <w:lang w:eastAsia="tr-TR"/>
              </w:rPr>
              <w:t>başladığı yeri doldurarak bir sınıf şiiri oluşturulur. Şiirin çıktısı alınıp çocuklara dağıtılır.</w:t>
            </w:r>
          </w:p>
          <w:p w14:paraId="7E55F02F"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7E58D3" w:rsidRPr="007D684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15288F6" w14:textId="46D9D800" w:rsidR="00226272" w:rsidRPr="001E4F4D" w:rsidRDefault="001E4F4D" w:rsidP="002262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E4F4D">
              <w:rPr>
                <w:rFonts w:ascii="Arial" w:eastAsia="Times New Roman" w:hAnsi="Arial" w:cs="Arial"/>
                <w:lang w:eastAsia="tr-TR"/>
              </w:rPr>
              <w:t>Dinledikleri/izledikleri materyallere ilişkin duygu ve düşüncelerini ifade eder.</w:t>
            </w:r>
          </w:p>
          <w:p w14:paraId="1A136F96"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298C4011"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MAB.11. Araştırılabilecek problemler belirleyebilme</w:t>
            </w:r>
          </w:p>
          <w:p w14:paraId="04829AB4"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AÖÇ</w:t>
            </w:r>
          </w:p>
          <w:p w14:paraId="2175ACA8"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hayattan araştırılabilecek bir problemi söyler.</w:t>
            </w:r>
          </w:p>
          <w:p w14:paraId="3A6D6486"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 karşılaştığı bir problemi kendi cümleleriyle ifade eder.</w:t>
            </w:r>
          </w:p>
          <w:p w14:paraId="0EC2A683"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lastRenderedPageBreak/>
              <w:t>HSAB.1. Farklı çevre ve fiziksel etkinliklerde büyük kas becerilerini etkin bir şekilde uygulayabilme</w:t>
            </w:r>
          </w:p>
          <w:p w14:paraId="5C7AB6C5" w14:textId="77777777" w:rsidR="007E58D3" w:rsidRPr="00910240"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75ED74B8"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SNAB.4. Sanat etkinliği uygulayabilme</w:t>
            </w:r>
          </w:p>
          <w:p w14:paraId="31A3C00A"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AÖÇ</w:t>
            </w:r>
          </w:p>
          <w:p w14:paraId="720B0996" w14:textId="77777777" w:rsidR="00591503" w:rsidRPr="009F4B27"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F4B27">
              <w:rPr>
                <w:rFonts w:ascii="Arial" w:eastAsia="Times New Roman" w:hAnsi="Arial" w:cs="Arial"/>
                <w:lang w:eastAsia="tr-TR"/>
              </w:rPr>
              <w:t>Sanat etkinliklerinde yaratıcı ürünler oluşturur.</w:t>
            </w:r>
          </w:p>
          <w:p w14:paraId="68C59886" w14:textId="77777777" w:rsidR="00246FE8" w:rsidRDefault="00591503"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F4B27">
              <w:rPr>
                <w:rFonts w:ascii="Arial" w:eastAsia="Times New Roman" w:hAnsi="Arial" w:cs="Arial"/>
                <w:lang w:eastAsia="tr-TR"/>
              </w:rPr>
              <w:t>Drama etkinliklerinde yaratıcı performans sergiler.</w:t>
            </w:r>
          </w:p>
          <w:p w14:paraId="1C14B5FD" w14:textId="7BCFAA4F" w:rsidR="00577F7D" w:rsidRPr="00DE7E53" w:rsidRDefault="00577F7D"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SAB.8.Yakın çevresinde oluşan gruplarla (oyun, etkinlik, proje vb.) sosyal temas oluşturabilme</w:t>
            </w:r>
          </w:p>
          <w:p w14:paraId="61966594"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AÖÇ</w:t>
            </w:r>
          </w:p>
          <w:p w14:paraId="61C3C138"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oyun/etkinlik/proje grup çalışmalarında iletişimi başlatır.</w:t>
            </w:r>
          </w:p>
          <w:p w14:paraId="2DD8751C"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grubun amaçları doğrultusunda yapılacak çalışmalar hakkında görüşlerini söyler.</w:t>
            </w:r>
          </w:p>
          <w:p w14:paraId="64117EFF" w14:textId="77777777" w:rsidR="00577F7D" w:rsidRPr="009D0892"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Grup içi iletişimi artırmaya yönelik etkinliklere katılır.</w:t>
            </w:r>
          </w:p>
          <w:p w14:paraId="47DBEE0A" w14:textId="5FE89C64" w:rsidR="00577F7D" w:rsidRPr="00910240" w:rsidRDefault="00577F7D"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7E58D3"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61B2BBC4" w14:textId="68E45F83" w:rsidR="00C025EE" w:rsidRPr="00A778E9" w:rsidRDefault="00A778E9" w:rsidP="007E58D3">
            <w:pPr>
              <w:spacing w:line="276" w:lineRule="auto"/>
              <w:rPr>
                <w:rFonts w:ascii="Arial" w:eastAsia="Times New Roman" w:hAnsi="Arial" w:cs="Arial"/>
                <w:bCs w:val="0"/>
                <w:lang w:eastAsia="tr-TR"/>
              </w:rPr>
            </w:pPr>
            <w:r w:rsidRPr="00A778E9">
              <w:rPr>
                <w:rFonts w:ascii="Arial" w:eastAsia="Times New Roman" w:hAnsi="Arial" w:cs="Arial"/>
                <w:bCs w:val="0"/>
                <w:lang w:eastAsia="tr-TR"/>
              </w:rPr>
              <w:t>SDB1.2</w:t>
            </w:r>
          </w:p>
          <w:p w14:paraId="013CE711" w14:textId="77777777" w:rsidR="0099447F" w:rsidRDefault="0099447F" w:rsidP="0099447F">
            <w:r w:rsidRPr="006F04D0">
              <w:rPr>
                <w:rFonts w:ascii="Arial" w:eastAsia="Times New Roman" w:hAnsi="Arial" w:cs="Arial"/>
                <w:lang w:eastAsia="tr-TR"/>
              </w:rPr>
              <w:t>SDB1.2.SB4.</w:t>
            </w:r>
          </w:p>
          <w:p w14:paraId="4ADE5584" w14:textId="59491283" w:rsidR="007E58D3" w:rsidRDefault="0099447F" w:rsidP="00A778E9">
            <w:pPr>
              <w:rPr>
                <w:rFonts w:ascii="Arial" w:eastAsia="Times New Roman" w:hAnsi="Arial" w:cs="Arial"/>
                <w:b w:val="0"/>
                <w:bCs w:val="0"/>
                <w:lang w:eastAsia="tr-TR"/>
              </w:rPr>
            </w:pPr>
            <w:r w:rsidRPr="006F04D0">
              <w:rPr>
                <w:rFonts w:ascii="Arial" w:eastAsia="Times New Roman" w:hAnsi="Arial" w:cs="Arial"/>
                <w:lang w:eastAsia="tr-TR"/>
              </w:rPr>
              <w:t>SDB1.2.SB5.</w:t>
            </w:r>
          </w:p>
          <w:p w14:paraId="30429565" w14:textId="16A780BB"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7E58D3" w:rsidRPr="00004589" w:rsidRDefault="007E58D3" w:rsidP="007E58D3">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496A7C7"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 </w:t>
            </w:r>
          </w:p>
          <w:p w14:paraId="42AF4766"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D15.4. </w:t>
            </w:r>
          </w:p>
          <w:p w14:paraId="15782720" w14:textId="5952E02E" w:rsidR="007E58D3" w:rsidRPr="00AC6717"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D15.4.2.</w:t>
            </w:r>
          </w:p>
        </w:tc>
        <w:tc>
          <w:tcPr>
            <w:tcW w:w="8019" w:type="dxa"/>
          </w:tcPr>
          <w:p w14:paraId="4AE18D65" w14:textId="29DD1639" w:rsidR="003F0F3B" w:rsidRPr="004214EA" w:rsidRDefault="003F0F3B" w:rsidP="003F0F3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A40A2">
              <w:rPr>
                <w:rFonts w:ascii="Arial" w:eastAsia="Times New Roman" w:hAnsi="Arial" w:cs="Arial"/>
                <w:lang w:eastAsia="tr-TR"/>
              </w:rPr>
              <w:t xml:space="preserve">Öğretmen çocuklarla birlikte bahçeye çıkar ve </w:t>
            </w:r>
            <w:r>
              <w:rPr>
                <w:rFonts w:ascii="Arial" w:eastAsia="Times New Roman" w:hAnsi="Arial" w:cs="Arial"/>
                <w:lang w:eastAsia="tr-TR"/>
              </w:rPr>
              <w:t>yaz</w:t>
            </w:r>
            <w:r w:rsidRPr="00EA40A2">
              <w:rPr>
                <w:rFonts w:ascii="Arial" w:eastAsia="Times New Roman" w:hAnsi="Arial" w:cs="Arial"/>
                <w:lang w:eastAsia="tr-TR"/>
              </w:rPr>
              <w:t xml:space="preserve"> mevsiminde meydana gelen değişiklikler gözlemlenir. Diğer mevsimlerle arasındaki benzerlik ve farklılıklar üzerine sohbet edilir. Yere dökülen doğal materyaller toplanır toplanan malzemeler </w:t>
            </w:r>
            <w:r w:rsidR="00F52394">
              <w:rPr>
                <w:rFonts w:ascii="Arial" w:eastAsia="Times New Roman" w:hAnsi="Arial" w:cs="Arial"/>
                <w:lang w:eastAsia="tr-TR"/>
              </w:rPr>
              <w:t>büyüteç ile incelenir. Dokusu, kokusu</w:t>
            </w:r>
            <w:r w:rsidR="00AF2289">
              <w:rPr>
                <w:rFonts w:ascii="Arial" w:eastAsia="Times New Roman" w:hAnsi="Arial" w:cs="Arial"/>
                <w:lang w:eastAsia="tr-TR"/>
              </w:rPr>
              <w:t>, boyutu, sesi deneyimlenerek gözlemlenir. Daha sonra</w:t>
            </w:r>
            <w:r w:rsidRPr="004214EA">
              <w:rPr>
                <w:rFonts w:ascii="Arial" w:eastAsia="Times New Roman" w:hAnsi="Arial" w:cs="Arial"/>
                <w:lang w:eastAsia="tr-TR"/>
              </w:rPr>
              <w:t xml:space="preserve"> matematik merkezine </w:t>
            </w:r>
            <w:r>
              <w:rPr>
                <w:rFonts w:ascii="Arial" w:eastAsia="Times New Roman" w:hAnsi="Arial" w:cs="Arial"/>
                <w:lang w:eastAsia="tr-TR"/>
              </w:rPr>
              <w:t>gidilir. İ</w:t>
            </w:r>
            <w:r w:rsidRPr="004214EA">
              <w:rPr>
                <w:rFonts w:ascii="Arial" w:eastAsia="Times New Roman" w:hAnsi="Arial" w:cs="Arial"/>
                <w:lang w:eastAsia="tr-TR"/>
              </w:rPr>
              <w:t>stedikleri doğal materyaller ile eksiltme işlemi yapmalarını ister.</w:t>
            </w:r>
            <w:r w:rsidR="00AF2289">
              <w:rPr>
                <w:rFonts w:ascii="Arial" w:eastAsia="Times New Roman" w:hAnsi="Arial" w:cs="Arial"/>
                <w:lang w:eastAsia="tr-TR"/>
              </w:rPr>
              <w:t xml:space="preserve"> Öğretmen çocuklara </w:t>
            </w:r>
            <w:r w:rsidR="00A441BF">
              <w:rPr>
                <w:rFonts w:ascii="Arial" w:eastAsia="Times New Roman" w:hAnsi="Arial" w:cs="Arial"/>
                <w:lang w:eastAsia="tr-TR"/>
              </w:rPr>
              <w:t>sol tarafınıza 5 kozalak sağ tarafınıza 5 kozalak koyun ve bunlarla bir eksiltme problemi oluşturun der. Her çocuğun oluşturduğu problem dinlenir.</w:t>
            </w:r>
            <w:r w:rsidRPr="004214EA">
              <w:rPr>
                <w:rFonts w:ascii="Arial" w:eastAsia="Times New Roman" w:hAnsi="Arial" w:cs="Arial"/>
                <w:lang w:eastAsia="tr-TR"/>
              </w:rPr>
              <w:t xml:space="preserve"> Ardından </w:t>
            </w:r>
            <w:r>
              <w:rPr>
                <w:rFonts w:ascii="Arial" w:eastAsia="Times New Roman" w:hAnsi="Arial" w:cs="Arial"/>
                <w:lang w:eastAsia="tr-TR"/>
              </w:rPr>
              <w:t xml:space="preserve">çocuklar </w:t>
            </w:r>
            <w:r w:rsidRPr="004214EA">
              <w:rPr>
                <w:rFonts w:ascii="Arial" w:eastAsia="Times New Roman" w:hAnsi="Arial" w:cs="Arial"/>
                <w:lang w:eastAsia="tr-TR"/>
              </w:rPr>
              <w:t xml:space="preserve">birbirlerine </w:t>
            </w:r>
            <w:r w:rsidR="002B2611" w:rsidRPr="004214EA">
              <w:rPr>
                <w:rFonts w:ascii="Arial" w:eastAsia="Times New Roman" w:hAnsi="Arial" w:cs="Arial"/>
                <w:lang w:eastAsia="tr-TR"/>
              </w:rPr>
              <w:t xml:space="preserve">de </w:t>
            </w:r>
            <w:r w:rsidR="002B2611">
              <w:rPr>
                <w:rFonts w:ascii="Arial" w:eastAsia="Times New Roman" w:hAnsi="Arial" w:cs="Arial"/>
                <w:lang w:eastAsia="tr-TR"/>
              </w:rPr>
              <w:t>çıkarma</w:t>
            </w:r>
            <w:r>
              <w:rPr>
                <w:rFonts w:ascii="Arial" w:eastAsia="Times New Roman" w:hAnsi="Arial" w:cs="Arial"/>
                <w:lang w:eastAsia="tr-TR"/>
              </w:rPr>
              <w:t xml:space="preserve"> işlemleri </w:t>
            </w:r>
            <w:r w:rsidR="00A441BF">
              <w:rPr>
                <w:rFonts w:ascii="Arial" w:eastAsia="Times New Roman" w:hAnsi="Arial" w:cs="Arial"/>
                <w:lang w:eastAsia="tr-TR"/>
              </w:rPr>
              <w:t xml:space="preserve">problemleri </w:t>
            </w:r>
            <w:r w:rsidRPr="004214EA">
              <w:rPr>
                <w:rFonts w:ascii="Arial" w:eastAsia="Times New Roman" w:hAnsi="Arial" w:cs="Arial"/>
                <w:lang w:eastAsia="tr-TR"/>
              </w:rPr>
              <w:t>sorarak akran öğrenmesini gerçekleştirmiş olurlar.</w:t>
            </w:r>
          </w:p>
          <w:p w14:paraId="12FCF5A7"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 xml:space="preserve">TAKB.4. Konuşma sürecine ilişkin görüşlerini yansıtabilme </w:t>
            </w:r>
          </w:p>
          <w:p w14:paraId="0D68BFF1"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AÖÇ</w:t>
            </w:r>
          </w:p>
          <w:p w14:paraId="05EBAF50" w14:textId="7059C395" w:rsidR="007E58D3" w:rsidRDefault="00C12296"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2296">
              <w:rPr>
                <w:rFonts w:ascii="Arial" w:eastAsia="Times New Roman" w:hAnsi="Arial" w:cs="Arial"/>
                <w:lang w:eastAsia="tr-TR"/>
              </w:rPr>
              <w:t xml:space="preserve">Konuşma sürecine etki eden faktörleri söyler. </w:t>
            </w:r>
          </w:p>
          <w:p w14:paraId="54E8EB40"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MAB.12. Elde ettiği/eriştiği verileri düzenleyebilme</w:t>
            </w:r>
          </w:p>
          <w:p w14:paraId="0695E632"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3FACCDE0"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Problemi cevaplamak için veri toplanacak kaynakları söyler.</w:t>
            </w:r>
          </w:p>
          <w:p w14:paraId="6362EFA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Veri toplar.</w:t>
            </w:r>
          </w:p>
          <w:p w14:paraId="6591AFD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verilerin somut modelini oluşturur.</w:t>
            </w:r>
          </w:p>
          <w:p w14:paraId="2114A055"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MAB.13.Poblemlerin çözümüne yönelik bulgulara ulaşabilme</w:t>
            </w:r>
          </w:p>
          <w:p w14:paraId="2F5797B3"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4E63780E"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ettiği/eriştiği verileri analiz etmek için ne yapması gerektiğini söyler.</w:t>
            </w:r>
          </w:p>
          <w:p w14:paraId="59019C9B" w14:textId="77777777" w:rsidR="00EF1FC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D146D">
              <w:rPr>
                <w:rFonts w:ascii="Arial" w:eastAsia="Times New Roman" w:hAnsi="Arial" w:cs="Arial"/>
                <w:lang w:eastAsia="tr-TR"/>
              </w:rPr>
              <w:t>Elde ettiği/ulaştığı verileri analiz eder.</w:t>
            </w:r>
          </w:p>
          <w:p w14:paraId="3822ECB0"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MAB.14.Problemlerin çözümüne ilişkin bulguları yorumlayabilme</w:t>
            </w:r>
          </w:p>
          <w:p w14:paraId="2EDEED03"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AÖÇ</w:t>
            </w:r>
          </w:p>
          <w:p w14:paraId="39375419" w14:textId="77777777"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Ulaştığı sonuçları çeşitli yollarla ifade eder.</w:t>
            </w:r>
          </w:p>
          <w:p w14:paraId="36CED735" w14:textId="1AA20BEA"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sonuçlara ilişkin görüşlerini söyler.</w:t>
            </w:r>
          </w:p>
          <w:p w14:paraId="3095F434"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MYB.2. Ürettiği müziksel ürünlerini sergileyebilme</w:t>
            </w:r>
          </w:p>
          <w:p w14:paraId="03C64A4F"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AÖÇ</w:t>
            </w:r>
          </w:p>
          <w:p w14:paraId="691D5CE3" w14:textId="77777777" w:rsidR="00B8194A" w:rsidRPr="00F1551B"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veya doğaçlama ürettiği çocuk şarkısını/çocuk şarkısı formunu söyler.</w:t>
            </w:r>
          </w:p>
          <w:p w14:paraId="761B14CD" w14:textId="77777777" w:rsid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Planlı veya doğaçlama ürettiği müzikli oyunu veya dramatizasyonu sunar.</w:t>
            </w:r>
          </w:p>
          <w:p w14:paraId="4CBE7C6E"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HSAB.6. Eşle/grupla ahenk içinde hareket örüntüleri sergileyebilme</w:t>
            </w:r>
          </w:p>
          <w:p w14:paraId="42B865EC"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AÖÇ</w:t>
            </w:r>
          </w:p>
          <w:p w14:paraId="372AE008"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grupla aynı yönde yapar.</w:t>
            </w:r>
          </w:p>
          <w:p w14:paraId="02E16FD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farklı yönlerde yapar.</w:t>
            </w:r>
          </w:p>
          <w:p w14:paraId="1D8B87C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eş zamanlı yapar.</w:t>
            </w:r>
          </w:p>
          <w:p w14:paraId="0CE3E75D"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içinde sorumlu olduğu hareketi yapar.</w:t>
            </w:r>
          </w:p>
          <w:p w14:paraId="30FC1CA3"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56085C">
              <w:rPr>
                <w:rFonts w:ascii="Arial" w:eastAsia="Times New Roman" w:hAnsi="Arial" w:cs="Arial"/>
                <w:b/>
                <w:bCs/>
                <w:lang w:eastAsia="tr-TR"/>
              </w:rPr>
              <w:t>FAB.</w:t>
            </w:r>
            <w:proofErr w:type="gramEnd"/>
            <w:r w:rsidRPr="0056085C">
              <w:rPr>
                <w:rFonts w:ascii="Arial" w:eastAsia="Times New Roman" w:hAnsi="Arial" w:cs="Arial"/>
                <w:b/>
                <w:bCs/>
                <w:lang w:eastAsia="tr-TR"/>
              </w:rPr>
              <w:t>10. Fenne yönelik günlük hayatla ilişki olay, olgu ve/veya durumlara yönelik bilimsel sorgulama yapabilme</w:t>
            </w:r>
          </w:p>
          <w:p w14:paraId="52E3614C"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6085C">
              <w:rPr>
                <w:rFonts w:ascii="Arial" w:eastAsia="Times New Roman" w:hAnsi="Arial" w:cs="Arial"/>
                <w:b/>
                <w:bCs/>
                <w:lang w:eastAsia="tr-TR"/>
              </w:rPr>
              <w:t>AÖÇ</w:t>
            </w:r>
          </w:p>
          <w:p w14:paraId="3D81C4B3" w14:textId="78187068" w:rsidR="007E58D3" w:rsidRPr="00910240"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6085C">
              <w:rPr>
                <w:rFonts w:ascii="Arial" w:eastAsia="Times New Roman" w:hAnsi="Arial" w:cs="Arial"/>
                <w:lang w:eastAsia="tr-TR"/>
              </w:rPr>
              <w:t>Doğal kaynakların sürdürülebilirliği için kişisel kullanımı hakkındaki görüşlerini akranlarına açıklar.</w:t>
            </w:r>
          </w:p>
        </w:tc>
      </w:tr>
      <w:tr w:rsidR="007E58D3"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4F17F250" w:rsidR="007E58D3" w:rsidRDefault="00A441BF"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Yaprakların sesi birbirine benziyor muydu?</w:t>
            </w:r>
          </w:p>
          <w:p w14:paraId="1A09B3C4" w14:textId="1F5E3545"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7E58D3" w:rsidRPr="00152EC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7E58D3"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7E58D3" w:rsidRPr="00241A96" w:rsidRDefault="007E58D3" w:rsidP="007E58D3">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7E58D3"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4F4AD233" w14:textId="77777777" w:rsidR="00B96A38" w:rsidRPr="00B96A38" w:rsidRDefault="00B96A38" w:rsidP="00B96A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B96A38">
              <w:rPr>
                <w:rFonts w:ascii="Arial" w:eastAsia="Times New Roman" w:hAnsi="Arial" w:cs="Arial"/>
                <w:bCs/>
                <w:lang w:eastAsia="tr-TR"/>
              </w:rPr>
              <w:t>Stema</w:t>
            </w:r>
            <w:proofErr w:type="spellEnd"/>
            <w:r w:rsidRPr="00B96A38">
              <w:rPr>
                <w:rFonts w:ascii="Arial" w:eastAsia="Times New Roman" w:hAnsi="Arial" w:cs="Arial"/>
                <w:bCs/>
                <w:lang w:eastAsia="tr-TR"/>
              </w:rPr>
              <w:t xml:space="preserve"> 6</w:t>
            </w:r>
          </w:p>
          <w:p w14:paraId="046EC18D" w14:textId="77777777" w:rsidR="00B96A38" w:rsidRPr="00B96A38" w:rsidRDefault="00B96A38" w:rsidP="00B96A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6A38">
              <w:rPr>
                <w:rFonts w:ascii="Arial" w:eastAsia="Times New Roman" w:hAnsi="Arial" w:cs="Arial"/>
                <w:bCs/>
                <w:lang w:eastAsia="tr-TR"/>
              </w:rPr>
              <w:t>Çalışma sayfası</w:t>
            </w:r>
          </w:p>
          <w:p w14:paraId="29F616EA" w14:textId="2803FB97" w:rsidR="007E58D3" w:rsidRPr="00CC21AC" w:rsidRDefault="00B96A38" w:rsidP="00B96A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6A38">
              <w:rPr>
                <w:rFonts w:ascii="Arial" w:eastAsia="Times New Roman" w:hAnsi="Arial" w:cs="Arial"/>
                <w:bCs/>
                <w:lang w:eastAsia="tr-TR"/>
              </w:rPr>
              <w:t>15-16-17  yapılabilir</w:t>
            </w:r>
          </w:p>
        </w:tc>
      </w:tr>
      <w:tr w:rsidR="007E58D3"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7E58D3"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7E58D3" w:rsidRPr="00241A96" w:rsidRDefault="007E58D3" w:rsidP="007E58D3">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7E58D3"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21A983C6" w:rsidR="007E58D3" w:rsidRPr="00CC21AC" w:rsidRDefault="00A441BF"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de ailem ve ben şiiri yazılabilir.</w:t>
            </w:r>
          </w:p>
        </w:tc>
      </w:tr>
      <w:tr w:rsidR="007E58D3"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5FAA7608" w:rsidR="007E58D3" w:rsidRPr="00CC21AC" w:rsidRDefault="00A441BF"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bir kütüphaneye gidilerek şiir kitapları incelenebilir.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5858"/>
    <w:rsid w:val="00017180"/>
    <w:rsid w:val="00022E0D"/>
    <w:rsid w:val="000230D9"/>
    <w:rsid w:val="00026CDC"/>
    <w:rsid w:val="00027981"/>
    <w:rsid w:val="0003084D"/>
    <w:rsid w:val="00032272"/>
    <w:rsid w:val="00032B55"/>
    <w:rsid w:val="000334E1"/>
    <w:rsid w:val="000343C5"/>
    <w:rsid w:val="00044EA2"/>
    <w:rsid w:val="00045D19"/>
    <w:rsid w:val="00050B96"/>
    <w:rsid w:val="00051798"/>
    <w:rsid w:val="00053315"/>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4CA7"/>
    <w:rsid w:val="000A5FA9"/>
    <w:rsid w:val="000A6994"/>
    <w:rsid w:val="000B157D"/>
    <w:rsid w:val="000B1D69"/>
    <w:rsid w:val="000B25DB"/>
    <w:rsid w:val="000B41BA"/>
    <w:rsid w:val="000C484B"/>
    <w:rsid w:val="000C5585"/>
    <w:rsid w:val="000D191F"/>
    <w:rsid w:val="000D5FE1"/>
    <w:rsid w:val="000D6303"/>
    <w:rsid w:val="000E309E"/>
    <w:rsid w:val="000F07EB"/>
    <w:rsid w:val="000F1532"/>
    <w:rsid w:val="000F27A3"/>
    <w:rsid w:val="000F5186"/>
    <w:rsid w:val="000F7B11"/>
    <w:rsid w:val="001003D4"/>
    <w:rsid w:val="0010072E"/>
    <w:rsid w:val="00103776"/>
    <w:rsid w:val="00103A61"/>
    <w:rsid w:val="00104B10"/>
    <w:rsid w:val="00104C39"/>
    <w:rsid w:val="00106B4A"/>
    <w:rsid w:val="00107961"/>
    <w:rsid w:val="00111758"/>
    <w:rsid w:val="00113391"/>
    <w:rsid w:val="001142BE"/>
    <w:rsid w:val="00116B04"/>
    <w:rsid w:val="00116E54"/>
    <w:rsid w:val="00122038"/>
    <w:rsid w:val="0012524E"/>
    <w:rsid w:val="001256EF"/>
    <w:rsid w:val="00126455"/>
    <w:rsid w:val="00131FAD"/>
    <w:rsid w:val="001321B6"/>
    <w:rsid w:val="00135FC8"/>
    <w:rsid w:val="001402AC"/>
    <w:rsid w:val="00140C76"/>
    <w:rsid w:val="00144227"/>
    <w:rsid w:val="00144A2E"/>
    <w:rsid w:val="00147BC3"/>
    <w:rsid w:val="00147E94"/>
    <w:rsid w:val="00150A44"/>
    <w:rsid w:val="00152EC8"/>
    <w:rsid w:val="00154919"/>
    <w:rsid w:val="00160801"/>
    <w:rsid w:val="00160FCB"/>
    <w:rsid w:val="001652AC"/>
    <w:rsid w:val="00167A8D"/>
    <w:rsid w:val="0017070C"/>
    <w:rsid w:val="0017359F"/>
    <w:rsid w:val="00173A93"/>
    <w:rsid w:val="00175773"/>
    <w:rsid w:val="00175FD1"/>
    <w:rsid w:val="00177FFC"/>
    <w:rsid w:val="001871CA"/>
    <w:rsid w:val="00190E98"/>
    <w:rsid w:val="0019126C"/>
    <w:rsid w:val="00192064"/>
    <w:rsid w:val="00193E71"/>
    <w:rsid w:val="00193FC0"/>
    <w:rsid w:val="001941D1"/>
    <w:rsid w:val="00194BCC"/>
    <w:rsid w:val="00196432"/>
    <w:rsid w:val="001A6B73"/>
    <w:rsid w:val="001B15A6"/>
    <w:rsid w:val="001B3762"/>
    <w:rsid w:val="001B593F"/>
    <w:rsid w:val="001B61F8"/>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DF5"/>
    <w:rsid w:val="001E4EF3"/>
    <w:rsid w:val="001E4F4D"/>
    <w:rsid w:val="001E594C"/>
    <w:rsid w:val="001E5F31"/>
    <w:rsid w:val="001E62AC"/>
    <w:rsid w:val="001E676E"/>
    <w:rsid w:val="001E68A2"/>
    <w:rsid w:val="001E6DA9"/>
    <w:rsid w:val="001F0923"/>
    <w:rsid w:val="00200510"/>
    <w:rsid w:val="002043FA"/>
    <w:rsid w:val="0020469F"/>
    <w:rsid w:val="00206849"/>
    <w:rsid w:val="0021753E"/>
    <w:rsid w:val="00220CEA"/>
    <w:rsid w:val="0022123B"/>
    <w:rsid w:val="00222B77"/>
    <w:rsid w:val="002244A2"/>
    <w:rsid w:val="00224E5C"/>
    <w:rsid w:val="00225BA4"/>
    <w:rsid w:val="00226272"/>
    <w:rsid w:val="00234529"/>
    <w:rsid w:val="00235E2A"/>
    <w:rsid w:val="002373A1"/>
    <w:rsid w:val="00240331"/>
    <w:rsid w:val="00240A3D"/>
    <w:rsid w:val="00241A96"/>
    <w:rsid w:val="00242749"/>
    <w:rsid w:val="00242CE6"/>
    <w:rsid w:val="00246A89"/>
    <w:rsid w:val="00246FE8"/>
    <w:rsid w:val="002500F3"/>
    <w:rsid w:val="0025029F"/>
    <w:rsid w:val="0025188F"/>
    <w:rsid w:val="00255E6F"/>
    <w:rsid w:val="00261158"/>
    <w:rsid w:val="00261F01"/>
    <w:rsid w:val="0026341E"/>
    <w:rsid w:val="002638A8"/>
    <w:rsid w:val="00263B4A"/>
    <w:rsid w:val="00264B44"/>
    <w:rsid w:val="00266E76"/>
    <w:rsid w:val="002679F0"/>
    <w:rsid w:val="00271179"/>
    <w:rsid w:val="002739EC"/>
    <w:rsid w:val="00274E28"/>
    <w:rsid w:val="00275B3A"/>
    <w:rsid w:val="00276530"/>
    <w:rsid w:val="00277296"/>
    <w:rsid w:val="00284FF5"/>
    <w:rsid w:val="002938EB"/>
    <w:rsid w:val="00293D70"/>
    <w:rsid w:val="002943D9"/>
    <w:rsid w:val="00294653"/>
    <w:rsid w:val="0029523B"/>
    <w:rsid w:val="00295D88"/>
    <w:rsid w:val="00297B55"/>
    <w:rsid w:val="002A03ED"/>
    <w:rsid w:val="002A17C0"/>
    <w:rsid w:val="002A1AC8"/>
    <w:rsid w:val="002A1EB0"/>
    <w:rsid w:val="002A35B7"/>
    <w:rsid w:val="002A4658"/>
    <w:rsid w:val="002A7624"/>
    <w:rsid w:val="002B0941"/>
    <w:rsid w:val="002B16D8"/>
    <w:rsid w:val="002B1A53"/>
    <w:rsid w:val="002B2611"/>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831"/>
    <w:rsid w:val="002F2E73"/>
    <w:rsid w:val="0030290B"/>
    <w:rsid w:val="003040CB"/>
    <w:rsid w:val="003040EA"/>
    <w:rsid w:val="0030512D"/>
    <w:rsid w:val="003061CF"/>
    <w:rsid w:val="00306BD7"/>
    <w:rsid w:val="00307445"/>
    <w:rsid w:val="00310319"/>
    <w:rsid w:val="00310B91"/>
    <w:rsid w:val="00311722"/>
    <w:rsid w:val="00312366"/>
    <w:rsid w:val="00314C63"/>
    <w:rsid w:val="003249A5"/>
    <w:rsid w:val="00325351"/>
    <w:rsid w:val="00325A6E"/>
    <w:rsid w:val="00326540"/>
    <w:rsid w:val="0032740C"/>
    <w:rsid w:val="003307D9"/>
    <w:rsid w:val="003316FC"/>
    <w:rsid w:val="003318C7"/>
    <w:rsid w:val="0033483E"/>
    <w:rsid w:val="0033634F"/>
    <w:rsid w:val="00336909"/>
    <w:rsid w:val="00340B89"/>
    <w:rsid w:val="00340E66"/>
    <w:rsid w:val="00342EFD"/>
    <w:rsid w:val="00345342"/>
    <w:rsid w:val="0034579D"/>
    <w:rsid w:val="0034631F"/>
    <w:rsid w:val="00347FCC"/>
    <w:rsid w:val="00354998"/>
    <w:rsid w:val="003554A1"/>
    <w:rsid w:val="0036269C"/>
    <w:rsid w:val="00362818"/>
    <w:rsid w:val="00370A92"/>
    <w:rsid w:val="00371E89"/>
    <w:rsid w:val="00372ED1"/>
    <w:rsid w:val="003730AA"/>
    <w:rsid w:val="00373179"/>
    <w:rsid w:val="0037462D"/>
    <w:rsid w:val="00374DFE"/>
    <w:rsid w:val="00381FA4"/>
    <w:rsid w:val="00382A44"/>
    <w:rsid w:val="003842CE"/>
    <w:rsid w:val="0038480B"/>
    <w:rsid w:val="00386E03"/>
    <w:rsid w:val="00391BA0"/>
    <w:rsid w:val="00393536"/>
    <w:rsid w:val="00393AA7"/>
    <w:rsid w:val="003943A8"/>
    <w:rsid w:val="00394A06"/>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D7964"/>
    <w:rsid w:val="003E0826"/>
    <w:rsid w:val="003E0BA1"/>
    <w:rsid w:val="003E1C97"/>
    <w:rsid w:val="003E24CD"/>
    <w:rsid w:val="003E38F8"/>
    <w:rsid w:val="003E52F7"/>
    <w:rsid w:val="003E673F"/>
    <w:rsid w:val="003E7038"/>
    <w:rsid w:val="003F0E73"/>
    <w:rsid w:val="003F0ED0"/>
    <w:rsid w:val="003F0F3B"/>
    <w:rsid w:val="003F1D24"/>
    <w:rsid w:val="003F3B54"/>
    <w:rsid w:val="003F6835"/>
    <w:rsid w:val="00402738"/>
    <w:rsid w:val="00403C80"/>
    <w:rsid w:val="00411CF5"/>
    <w:rsid w:val="004121BF"/>
    <w:rsid w:val="0041326D"/>
    <w:rsid w:val="00415CA3"/>
    <w:rsid w:val="00420285"/>
    <w:rsid w:val="00420D0D"/>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29A"/>
    <w:rsid w:val="00463B91"/>
    <w:rsid w:val="004645EA"/>
    <w:rsid w:val="004647AA"/>
    <w:rsid w:val="00466D17"/>
    <w:rsid w:val="00467A5A"/>
    <w:rsid w:val="00471B50"/>
    <w:rsid w:val="00474B28"/>
    <w:rsid w:val="00475A4C"/>
    <w:rsid w:val="00475EBF"/>
    <w:rsid w:val="00476C95"/>
    <w:rsid w:val="0047735C"/>
    <w:rsid w:val="00482216"/>
    <w:rsid w:val="004837C7"/>
    <w:rsid w:val="004847BA"/>
    <w:rsid w:val="00485541"/>
    <w:rsid w:val="00486DE4"/>
    <w:rsid w:val="004900A7"/>
    <w:rsid w:val="004913AD"/>
    <w:rsid w:val="00492462"/>
    <w:rsid w:val="00492721"/>
    <w:rsid w:val="00492C6A"/>
    <w:rsid w:val="00493513"/>
    <w:rsid w:val="00494142"/>
    <w:rsid w:val="004953BD"/>
    <w:rsid w:val="004A3B8A"/>
    <w:rsid w:val="004A4CA0"/>
    <w:rsid w:val="004A5F31"/>
    <w:rsid w:val="004A686C"/>
    <w:rsid w:val="004A6AF8"/>
    <w:rsid w:val="004B2D60"/>
    <w:rsid w:val="004B70D9"/>
    <w:rsid w:val="004B7582"/>
    <w:rsid w:val="004B7A7A"/>
    <w:rsid w:val="004D0612"/>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10E"/>
    <w:rsid w:val="00500353"/>
    <w:rsid w:val="005008CD"/>
    <w:rsid w:val="00504BB3"/>
    <w:rsid w:val="005117D6"/>
    <w:rsid w:val="005119F1"/>
    <w:rsid w:val="00511E00"/>
    <w:rsid w:val="0051230C"/>
    <w:rsid w:val="00514BF6"/>
    <w:rsid w:val="00517F5C"/>
    <w:rsid w:val="00517FC9"/>
    <w:rsid w:val="00522801"/>
    <w:rsid w:val="00525D60"/>
    <w:rsid w:val="00530C53"/>
    <w:rsid w:val="00534DF3"/>
    <w:rsid w:val="00535FE5"/>
    <w:rsid w:val="00543656"/>
    <w:rsid w:val="005450EF"/>
    <w:rsid w:val="0055078C"/>
    <w:rsid w:val="00551876"/>
    <w:rsid w:val="00551E35"/>
    <w:rsid w:val="005551FF"/>
    <w:rsid w:val="00555CB3"/>
    <w:rsid w:val="005569FE"/>
    <w:rsid w:val="00556E47"/>
    <w:rsid w:val="0056085C"/>
    <w:rsid w:val="00560AFF"/>
    <w:rsid w:val="00560C44"/>
    <w:rsid w:val="0056135E"/>
    <w:rsid w:val="0056357F"/>
    <w:rsid w:val="00567ED4"/>
    <w:rsid w:val="00571D98"/>
    <w:rsid w:val="005731CB"/>
    <w:rsid w:val="0057591C"/>
    <w:rsid w:val="00577F7D"/>
    <w:rsid w:val="00580FFE"/>
    <w:rsid w:val="005864F1"/>
    <w:rsid w:val="00586F3F"/>
    <w:rsid w:val="00591503"/>
    <w:rsid w:val="00591A24"/>
    <w:rsid w:val="00592875"/>
    <w:rsid w:val="00593ADC"/>
    <w:rsid w:val="00596583"/>
    <w:rsid w:val="00596E42"/>
    <w:rsid w:val="005A0E10"/>
    <w:rsid w:val="005A4464"/>
    <w:rsid w:val="005A6BC2"/>
    <w:rsid w:val="005A71F4"/>
    <w:rsid w:val="005B0037"/>
    <w:rsid w:val="005B0245"/>
    <w:rsid w:val="005B0F59"/>
    <w:rsid w:val="005B2E65"/>
    <w:rsid w:val="005B4CF2"/>
    <w:rsid w:val="005B50C3"/>
    <w:rsid w:val="005B550F"/>
    <w:rsid w:val="005B607B"/>
    <w:rsid w:val="005B763E"/>
    <w:rsid w:val="005C1015"/>
    <w:rsid w:val="005C1325"/>
    <w:rsid w:val="005C1C53"/>
    <w:rsid w:val="005C39FA"/>
    <w:rsid w:val="005C3E10"/>
    <w:rsid w:val="005C41E0"/>
    <w:rsid w:val="005C4B88"/>
    <w:rsid w:val="005C7B01"/>
    <w:rsid w:val="005C7E80"/>
    <w:rsid w:val="005C7F79"/>
    <w:rsid w:val="005D0DA6"/>
    <w:rsid w:val="005D1C91"/>
    <w:rsid w:val="005D69AC"/>
    <w:rsid w:val="005D799E"/>
    <w:rsid w:val="005E1459"/>
    <w:rsid w:val="005E210E"/>
    <w:rsid w:val="005E3BD9"/>
    <w:rsid w:val="005E7089"/>
    <w:rsid w:val="005F3209"/>
    <w:rsid w:val="00600617"/>
    <w:rsid w:val="006017CE"/>
    <w:rsid w:val="0060186D"/>
    <w:rsid w:val="00602474"/>
    <w:rsid w:val="00602AE2"/>
    <w:rsid w:val="006034C2"/>
    <w:rsid w:val="00603611"/>
    <w:rsid w:val="00610420"/>
    <w:rsid w:val="006132FC"/>
    <w:rsid w:val="00616987"/>
    <w:rsid w:val="0062534C"/>
    <w:rsid w:val="00627757"/>
    <w:rsid w:val="00627D91"/>
    <w:rsid w:val="00631130"/>
    <w:rsid w:val="00634E0F"/>
    <w:rsid w:val="0063585C"/>
    <w:rsid w:val="0063734D"/>
    <w:rsid w:val="0063760E"/>
    <w:rsid w:val="00642941"/>
    <w:rsid w:val="00642995"/>
    <w:rsid w:val="006434F5"/>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16D"/>
    <w:rsid w:val="00671342"/>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7A3"/>
    <w:rsid w:val="006B2AD9"/>
    <w:rsid w:val="006B2E22"/>
    <w:rsid w:val="006B34C7"/>
    <w:rsid w:val="006B7193"/>
    <w:rsid w:val="006C16F5"/>
    <w:rsid w:val="006C2750"/>
    <w:rsid w:val="006C2F03"/>
    <w:rsid w:val="006C5429"/>
    <w:rsid w:val="006C790F"/>
    <w:rsid w:val="006C7E50"/>
    <w:rsid w:val="006D0183"/>
    <w:rsid w:val="006D01A1"/>
    <w:rsid w:val="006D1CB7"/>
    <w:rsid w:val="006D5CDA"/>
    <w:rsid w:val="006E551F"/>
    <w:rsid w:val="006E6139"/>
    <w:rsid w:val="006E68DE"/>
    <w:rsid w:val="006F3C50"/>
    <w:rsid w:val="006F3DBD"/>
    <w:rsid w:val="006F4103"/>
    <w:rsid w:val="006F4836"/>
    <w:rsid w:val="006F62AB"/>
    <w:rsid w:val="006F6DD0"/>
    <w:rsid w:val="00700780"/>
    <w:rsid w:val="00702B31"/>
    <w:rsid w:val="007038FC"/>
    <w:rsid w:val="00703EB0"/>
    <w:rsid w:val="00705089"/>
    <w:rsid w:val="007053B2"/>
    <w:rsid w:val="00706432"/>
    <w:rsid w:val="00706A14"/>
    <w:rsid w:val="00707447"/>
    <w:rsid w:val="007106F1"/>
    <w:rsid w:val="0071263D"/>
    <w:rsid w:val="00713E35"/>
    <w:rsid w:val="00714AC0"/>
    <w:rsid w:val="00715DC0"/>
    <w:rsid w:val="00720CE1"/>
    <w:rsid w:val="007214DD"/>
    <w:rsid w:val="00721A5C"/>
    <w:rsid w:val="00723959"/>
    <w:rsid w:val="00724BCE"/>
    <w:rsid w:val="007256BD"/>
    <w:rsid w:val="00730883"/>
    <w:rsid w:val="007338B5"/>
    <w:rsid w:val="00734B0C"/>
    <w:rsid w:val="00734C87"/>
    <w:rsid w:val="00736110"/>
    <w:rsid w:val="00743BE1"/>
    <w:rsid w:val="00746342"/>
    <w:rsid w:val="0074770D"/>
    <w:rsid w:val="0074794C"/>
    <w:rsid w:val="0075094F"/>
    <w:rsid w:val="00751FB8"/>
    <w:rsid w:val="00752950"/>
    <w:rsid w:val="0075399D"/>
    <w:rsid w:val="0075435E"/>
    <w:rsid w:val="00754639"/>
    <w:rsid w:val="00755088"/>
    <w:rsid w:val="00757BA4"/>
    <w:rsid w:val="00760419"/>
    <w:rsid w:val="00762143"/>
    <w:rsid w:val="0076223F"/>
    <w:rsid w:val="00764ED6"/>
    <w:rsid w:val="007652C2"/>
    <w:rsid w:val="00765996"/>
    <w:rsid w:val="00767173"/>
    <w:rsid w:val="00767AE4"/>
    <w:rsid w:val="00772076"/>
    <w:rsid w:val="007724C3"/>
    <w:rsid w:val="007725BC"/>
    <w:rsid w:val="00775D10"/>
    <w:rsid w:val="00780D48"/>
    <w:rsid w:val="00781339"/>
    <w:rsid w:val="0078179D"/>
    <w:rsid w:val="00783D3D"/>
    <w:rsid w:val="00784815"/>
    <w:rsid w:val="00785009"/>
    <w:rsid w:val="007964AC"/>
    <w:rsid w:val="007A1122"/>
    <w:rsid w:val="007A1EE0"/>
    <w:rsid w:val="007A4436"/>
    <w:rsid w:val="007B331C"/>
    <w:rsid w:val="007B35E1"/>
    <w:rsid w:val="007C2CD7"/>
    <w:rsid w:val="007C6AFF"/>
    <w:rsid w:val="007C6C5A"/>
    <w:rsid w:val="007D268F"/>
    <w:rsid w:val="007E0159"/>
    <w:rsid w:val="007E47F3"/>
    <w:rsid w:val="007E4CF5"/>
    <w:rsid w:val="007E4E46"/>
    <w:rsid w:val="007E58D3"/>
    <w:rsid w:val="007E5CD8"/>
    <w:rsid w:val="007E5D94"/>
    <w:rsid w:val="007F2182"/>
    <w:rsid w:val="007F68B9"/>
    <w:rsid w:val="007F77A4"/>
    <w:rsid w:val="007F7ACF"/>
    <w:rsid w:val="00801DF3"/>
    <w:rsid w:val="00802FAD"/>
    <w:rsid w:val="008108B4"/>
    <w:rsid w:val="00814204"/>
    <w:rsid w:val="008166C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6CDB"/>
    <w:rsid w:val="0084718D"/>
    <w:rsid w:val="00847E48"/>
    <w:rsid w:val="00850206"/>
    <w:rsid w:val="00850C6F"/>
    <w:rsid w:val="008517C5"/>
    <w:rsid w:val="00854C50"/>
    <w:rsid w:val="0085722E"/>
    <w:rsid w:val="00861D65"/>
    <w:rsid w:val="00863F0F"/>
    <w:rsid w:val="00870BBB"/>
    <w:rsid w:val="00872E72"/>
    <w:rsid w:val="0087573C"/>
    <w:rsid w:val="00877D3D"/>
    <w:rsid w:val="008819E3"/>
    <w:rsid w:val="008854B7"/>
    <w:rsid w:val="008A0CA1"/>
    <w:rsid w:val="008A26FF"/>
    <w:rsid w:val="008A6F58"/>
    <w:rsid w:val="008B241C"/>
    <w:rsid w:val="008C01C0"/>
    <w:rsid w:val="008C313B"/>
    <w:rsid w:val="008C3B92"/>
    <w:rsid w:val="008C3D44"/>
    <w:rsid w:val="008C6EB1"/>
    <w:rsid w:val="008D13C8"/>
    <w:rsid w:val="008D5945"/>
    <w:rsid w:val="008D72A7"/>
    <w:rsid w:val="008E316B"/>
    <w:rsid w:val="008F2C87"/>
    <w:rsid w:val="008F4B8C"/>
    <w:rsid w:val="008F4BC6"/>
    <w:rsid w:val="008F4FD2"/>
    <w:rsid w:val="008F55CE"/>
    <w:rsid w:val="008F6B7D"/>
    <w:rsid w:val="00905298"/>
    <w:rsid w:val="00906C4B"/>
    <w:rsid w:val="00906F93"/>
    <w:rsid w:val="00910240"/>
    <w:rsid w:val="00914419"/>
    <w:rsid w:val="00914CF0"/>
    <w:rsid w:val="009227C4"/>
    <w:rsid w:val="00922BCE"/>
    <w:rsid w:val="00924FBD"/>
    <w:rsid w:val="00927435"/>
    <w:rsid w:val="00935317"/>
    <w:rsid w:val="009456CC"/>
    <w:rsid w:val="009477F2"/>
    <w:rsid w:val="00950490"/>
    <w:rsid w:val="009554D7"/>
    <w:rsid w:val="0095602A"/>
    <w:rsid w:val="00961BC5"/>
    <w:rsid w:val="00962A2E"/>
    <w:rsid w:val="0096360E"/>
    <w:rsid w:val="00964F2C"/>
    <w:rsid w:val="00970F6D"/>
    <w:rsid w:val="009728C8"/>
    <w:rsid w:val="0097373A"/>
    <w:rsid w:val="00974366"/>
    <w:rsid w:val="0097631A"/>
    <w:rsid w:val="00976BE2"/>
    <w:rsid w:val="00980F73"/>
    <w:rsid w:val="009820DB"/>
    <w:rsid w:val="009917C7"/>
    <w:rsid w:val="00991A82"/>
    <w:rsid w:val="00993CF4"/>
    <w:rsid w:val="0099447F"/>
    <w:rsid w:val="00996374"/>
    <w:rsid w:val="00996B69"/>
    <w:rsid w:val="009A0551"/>
    <w:rsid w:val="009A20C7"/>
    <w:rsid w:val="009A25C0"/>
    <w:rsid w:val="009A2FCD"/>
    <w:rsid w:val="009A4E38"/>
    <w:rsid w:val="009A5384"/>
    <w:rsid w:val="009B17A5"/>
    <w:rsid w:val="009B5299"/>
    <w:rsid w:val="009B66CF"/>
    <w:rsid w:val="009B78D7"/>
    <w:rsid w:val="009C1066"/>
    <w:rsid w:val="009C4254"/>
    <w:rsid w:val="009C437E"/>
    <w:rsid w:val="009C51AF"/>
    <w:rsid w:val="009C7B01"/>
    <w:rsid w:val="009D0A16"/>
    <w:rsid w:val="009D1081"/>
    <w:rsid w:val="009D3303"/>
    <w:rsid w:val="009E0384"/>
    <w:rsid w:val="009E04F8"/>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06A8C"/>
    <w:rsid w:val="00A10A12"/>
    <w:rsid w:val="00A12322"/>
    <w:rsid w:val="00A1263D"/>
    <w:rsid w:val="00A1409C"/>
    <w:rsid w:val="00A14604"/>
    <w:rsid w:val="00A15ED1"/>
    <w:rsid w:val="00A1610E"/>
    <w:rsid w:val="00A1672A"/>
    <w:rsid w:val="00A17DD4"/>
    <w:rsid w:val="00A20116"/>
    <w:rsid w:val="00A2065E"/>
    <w:rsid w:val="00A237E3"/>
    <w:rsid w:val="00A26929"/>
    <w:rsid w:val="00A3206C"/>
    <w:rsid w:val="00A329B9"/>
    <w:rsid w:val="00A34826"/>
    <w:rsid w:val="00A362D2"/>
    <w:rsid w:val="00A36D64"/>
    <w:rsid w:val="00A40AA7"/>
    <w:rsid w:val="00A417A4"/>
    <w:rsid w:val="00A42A7F"/>
    <w:rsid w:val="00A441BF"/>
    <w:rsid w:val="00A45940"/>
    <w:rsid w:val="00A52EE3"/>
    <w:rsid w:val="00A53D59"/>
    <w:rsid w:val="00A54A43"/>
    <w:rsid w:val="00A54F03"/>
    <w:rsid w:val="00A55E0D"/>
    <w:rsid w:val="00A66174"/>
    <w:rsid w:val="00A72715"/>
    <w:rsid w:val="00A77427"/>
    <w:rsid w:val="00A778E9"/>
    <w:rsid w:val="00A77A91"/>
    <w:rsid w:val="00A80950"/>
    <w:rsid w:val="00A81CF4"/>
    <w:rsid w:val="00A84B6D"/>
    <w:rsid w:val="00A9420C"/>
    <w:rsid w:val="00AA18E9"/>
    <w:rsid w:val="00AA2D15"/>
    <w:rsid w:val="00AA3D3F"/>
    <w:rsid w:val="00AB04EF"/>
    <w:rsid w:val="00AB1041"/>
    <w:rsid w:val="00AB417C"/>
    <w:rsid w:val="00AB7538"/>
    <w:rsid w:val="00AC0620"/>
    <w:rsid w:val="00AC08C3"/>
    <w:rsid w:val="00AC3508"/>
    <w:rsid w:val="00AC4014"/>
    <w:rsid w:val="00AC50E5"/>
    <w:rsid w:val="00AC572A"/>
    <w:rsid w:val="00AC5EF7"/>
    <w:rsid w:val="00AC6717"/>
    <w:rsid w:val="00AC7044"/>
    <w:rsid w:val="00AD0AF6"/>
    <w:rsid w:val="00AD183E"/>
    <w:rsid w:val="00AD38F9"/>
    <w:rsid w:val="00AD4602"/>
    <w:rsid w:val="00AD625A"/>
    <w:rsid w:val="00AD77B1"/>
    <w:rsid w:val="00AD7C60"/>
    <w:rsid w:val="00AE2252"/>
    <w:rsid w:val="00AE261A"/>
    <w:rsid w:val="00AE3BE0"/>
    <w:rsid w:val="00AE3F84"/>
    <w:rsid w:val="00AE5B97"/>
    <w:rsid w:val="00AF2289"/>
    <w:rsid w:val="00AF2C5D"/>
    <w:rsid w:val="00AF56BF"/>
    <w:rsid w:val="00B03504"/>
    <w:rsid w:val="00B03CCE"/>
    <w:rsid w:val="00B0476A"/>
    <w:rsid w:val="00B050D7"/>
    <w:rsid w:val="00B05751"/>
    <w:rsid w:val="00B12A82"/>
    <w:rsid w:val="00B1491C"/>
    <w:rsid w:val="00B17801"/>
    <w:rsid w:val="00B205C7"/>
    <w:rsid w:val="00B234C7"/>
    <w:rsid w:val="00B269FB"/>
    <w:rsid w:val="00B32621"/>
    <w:rsid w:val="00B33F85"/>
    <w:rsid w:val="00B34F13"/>
    <w:rsid w:val="00B354A8"/>
    <w:rsid w:val="00B35F79"/>
    <w:rsid w:val="00B362DF"/>
    <w:rsid w:val="00B3695A"/>
    <w:rsid w:val="00B376C3"/>
    <w:rsid w:val="00B45250"/>
    <w:rsid w:val="00B45B62"/>
    <w:rsid w:val="00B4787A"/>
    <w:rsid w:val="00B5020A"/>
    <w:rsid w:val="00B51D32"/>
    <w:rsid w:val="00B5302B"/>
    <w:rsid w:val="00B53E11"/>
    <w:rsid w:val="00B5426C"/>
    <w:rsid w:val="00B56338"/>
    <w:rsid w:val="00B613B4"/>
    <w:rsid w:val="00B61CD1"/>
    <w:rsid w:val="00B627EA"/>
    <w:rsid w:val="00B6361D"/>
    <w:rsid w:val="00B67347"/>
    <w:rsid w:val="00B7028F"/>
    <w:rsid w:val="00B75020"/>
    <w:rsid w:val="00B75ABE"/>
    <w:rsid w:val="00B8194A"/>
    <w:rsid w:val="00B84DEA"/>
    <w:rsid w:val="00B86E95"/>
    <w:rsid w:val="00B93F1E"/>
    <w:rsid w:val="00B95D64"/>
    <w:rsid w:val="00B96A38"/>
    <w:rsid w:val="00BA06D4"/>
    <w:rsid w:val="00BA0945"/>
    <w:rsid w:val="00BA2918"/>
    <w:rsid w:val="00BA3036"/>
    <w:rsid w:val="00BA6BB1"/>
    <w:rsid w:val="00BB0716"/>
    <w:rsid w:val="00BB1B41"/>
    <w:rsid w:val="00BB20D5"/>
    <w:rsid w:val="00BB20F9"/>
    <w:rsid w:val="00BB4E52"/>
    <w:rsid w:val="00BC16AB"/>
    <w:rsid w:val="00BC2A3F"/>
    <w:rsid w:val="00BC461E"/>
    <w:rsid w:val="00BC6E33"/>
    <w:rsid w:val="00BD0B41"/>
    <w:rsid w:val="00BD45EA"/>
    <w:rsid w:val="00BD6CAE"/>
    <w:rsid w:val="00BD6FBC"/>
    <w:rsid w:val="00BD7019"/>
    <w:rsid w:val="00BE6163"/>
    <w:rsid w:val="00BE7331"/>
    <w:rsid w:val="00BF4946"/>
    <w:rsid w:val="00BF5F7B"/>
    <w:rsid w:val="00BF63C0"/>
    <w:rsid w:val="00BF675B"/>
    <w:rsid w:val="00C01A85"/>
    <w:rsid w:val="00C025EE"/>
    <w:rsid w:val="00C06932"/>
    <w:rsid w:val="00C105FD"/>
    <w:rsid w:val="00C10709"/>
    <w:rsid w:val="00C10A7E"/>
    <w:rsid w:val="00C11DC9"/>
    <w:rsid w:val="00C12296"/>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0648"/>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34AC"/>
    <w:rsid w:val="00CE4552"/>
    <w:rsid w:val="00CE4907"/>
    <w:rsid w:val="00CF0A2D"/>
    <w:rsid w:val="00CF123C"/>
    <w:rsid w:val="00CF1ADD"/>
    <w:rsid w:val="00CF3577"/>
    <w:rsid w:val="00D0022C"/>
    <w:rsid w:val="00D01B9E"/>
    <w:rsid w:val="00D05F67"/>
    <w:rsid w:val="00D0747D"/>
    <w:rsid w:val="00D118D5"/>
    <w:rsid w:val="00D124F2"/>
    <w:rsid w:val="00D1312A"/>
    <w:rsid w:val="00D14E67"/>
    <w:rsid w:val="00D2027C"/>
    <w:rsid w:val="00D21446"/>
    <w:rsid w:val="00D22407"/>
    <w:rsid w:val="00D24C66"/>
    <w:rsid w:val="00D26C05"/>
    <w:rsid w:val="00D2721D"/>
    <w:rsid w:val="00D30B51"/>
    <w:rsid w:val="00D34156"/>
    <w:rsid w:val="00D4056C"/>
    <w:rsid w:val="00D40631"/>
    <w:rsid w:val="00D40663"/>
    <w:rsid w:val="00D43001"/>
    <w:rsid w:val="00D43227"/>
    <w:rsid w:val="00D43B2E"/>
    <w:rsid w:val="00D46B7E"/>
    <w:rsid w:val="00D50D81"/>
    <w:rsid w:val="00D52265"/>
    <w:rsid w:val="00D53180"/>
    <w:rsid w:val="00D53340"/>
    <w:rsid w:val="00D60D28"/>
    <w:rsid w:val="00D61409"/>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E7E53"/>
    <w:rsid w:val="00DF08ED"/>
    <w:rsid w:val="00DF0D69"/>
    <w:rsid w:val="00DF5DA5"/>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4AC"/>
    <w:rsid w:val="00E37E04"/>
    <w:rsid w:val="00E44BDF"/>
    <w:rsid w:val="00E4760F"/>
    <w:rsid w:val="00E51C2F"/>
    <w:rsid w:val="00E520EE"/>
    <w:rsid w:val="00E52ADE"/>
    <w:rsid w:val="00E52F01"/>
    <w:rsid w:val="00E54813"/>
    <w:rsid w:val="00E54BE8"/>
    <w:rsid w:val="00E54D4D"/>
    <w:rsid w:val="00E559E3"/>
    <w:rsid w:val="00E578DC"/>
    <w:rsid w:val="00E60530"/>
    <w:rsid w:val="00E628C2"/>
    <w:rsid w:val="00E63415"/>
    <w:rsid w:val="00E6605D"/>
    <w:rsid w:val="00E6612F"/>
    <w:rsid w:val="00E664F9"/>
    <w:rsid w:val="00E72E50"/>
    <w:rsid w:val="00E73994"/>
    <w:rsid w:val="00E80795"/>
    <w:rsid w:val="00E80F4C"/>
    <w:rsid w:val="00E81B2C"/>
    <w:rsid w:val="00E86C0E"/>
    <w:rsid w:val="00E8771B"/>
    <w:rsid w:val="00E93ED5"/>
    <w:rsid w:val="00E955CC"/>
    <w:rsid w:val="00E96B0E"/>
    <w:rsid w:val="00EA2B8A"/>
    <w:rsid w:val="00EA6FAD"/>
    <w:rsid w:val="00EA7DFA"/>
    <w:rsid w:val="00EB0B71"/>
    <w:rsid w:val="00EB2B67"/>
    <w:rsid w:val="00EB34F8"/>
    <w:rsid w:val="00EB5779"/>
    <w:rsid w:val="00EB6ACB"/>
    <w:rsid w:val="00EB6DD3"/>
    <w:rsid w:val="00EC177C"/>
    <w:rsid w:val="00EC232E"/>
    <w:rsid w:val="00EC3E4C"/>
    <w:rsid w:val="00EC3EC1"/>
    <w:rsid w:val="00EC4343"/>
    <w:rsid w:val="00EC53AF"/>
    <w:rsid w:val="00EC67FE"/>
    <w:rsid w:val="00EC6B1C"/>
    <w:rsid w:val="00EC7F9A"/>
    <w:rsid w:val="00ED4945"/>
    <w:rsid w:val="00ED4B03"/>
    <w:rsid w:val="00ED4F8D"/>
    <w:rsid w:val="00ED5073"/>
    <w:rsid w:val="00ED6627"/>
    <w:rsid w:val="00EE062B"/>
    <w:rsid w:val="00EE1E42"/>
    <w:rsid w:val="00EE327C"/>
    <w:rsid w:val="00EE595B"/>
    <w:rsid w:val="00EE6AE6"/>
    <w:rsid w:val="00EE7BAE"/>
    <w:rsid w:val="00EF0112"/>
    <w:rsid w:val="00EF1FCD"/>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25642"/>
    <w:rsid w:val="00F304CB"/>
    <w:rsid w:val="00F3129A"/>
    <w:rsid w:val="00F31E2E"/>
    <w:rsid w:val="00F331F2"/>
    <w:rsid w:val="00F33FC2"/>
    <w:rsid w:val="00F34C88"/>
    <w:rsid w:val="00F35EF7"/>
    <w:rsid w:val="00F360A0"/>
    <w:rsid w:val="00F43145"/>
    <w:rsid w:val="00F45E17"/>
    <w:rsid w:val="00F52394"/>
    <w:rsid w:val="00F562CB"/>
    <w:rsid w:val="00F56DD2"/>
    <w:rsid w:val="00F60E55"/>
    <w:rsid w:val="00F61027"/>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1201</TotalTime>
  <Pages>10</Pages>
  <Words>3647</Words>
  <Characters>20794</Characters>
  <Application>Microsoft Office Word</Application>
  <DocSecurity>0</DocSecurity>
  <Lines>173</Lines>
  <Paragraphs>48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1131</cp:revision>
  <dcterms:created xsi:type="dcterms:W3CDTF">2025-04-08T19:02:00Z</dcterms:created>
  <dcterms:modified xsi:type="dcterms:W3CDTF">2025-08-21T05:54:00Z</dcterms:modified>
</cp:coreProperties>
</file>